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30" w:rsidRPr="008E3F53" w:rsidRDefault="00720E30" w:rsidP="00720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3B8EA6" wp14:editId="2DDC68DF">
            <wp:extent cx="1038860" cy="111188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E30" w:rsidRPr="008E3F53" w:rsidRDefault="00720E30" w:rsidP="00720E30">
      <w:pPr>
        <w:framePr w:wrap="notBeside" w:vAnchor="text" w:hAnchor="text" w:xAlign="center" w:y="1"/>
        <w:spacing w:after="0" w:line="240" w:lineRule="auto"/>
        <w:jc w:val="center"/>
        <w:rPr>
          <w:rFonts w:ascii="Calibri" w:eastAsia="Calibri" w:hAnsi="Calibri" w:cs="Times New Roman"/>
          <w:sz w:val="2"/>
          <w:szCs w:val="2"/>
        </w:rPr>
      </w:pPr>
    </w:p>
    <w:p w:rsidR="00720E30" w:rsidRPr="008E3F53" w:rsidRDefault="00720E30" w:rsidP="00720E30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8E3F53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МЕСТНАЯ АДМИНИСТРАЦИЯ</w:t>
      </w:r>
    </w:p>
    <w:p w:rsidR="00720E30" w:rsidRPr="008E3F53" w:rsidRDefault="00720E30" w:rsidP="00720E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720E30" w:rsidRPr="008E3F53" w:rsidRDefault="00720E30" w:rsidP="00720E30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E3F53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:rsidR="00720E30" w:rsidRPr="008E3F53" w:rsidRDefault="00720E30" w:rsidP="00720E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720E30" w:rsidRPr="008E3F53" w:rsidRDefault="00720E30" w:rsidP="00720E30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720E30" w:rsidRPr="008E3F53" w:rsidRDefault="00720E30" w:rsidP="00720E30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20E30" w:rsidRPr="008E3F53" w:rsidRDefault="00DA503C" w:rsidP="00720E30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17.05.2022</w:t>
      </w:r>
      <w:r w:rsidR="00720E30" w:rsidRPr="008E3F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№ 53</w:t>
      </w:r>
    </w:p>
    <w:p w:rsidR="00720E30" w:rsidRPr="008E3F53" w:rsidRDefault="00720E30" w:rsidP="00720E30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20E30" w:rsidRDefault="00720E30" w:rsidP="00720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720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по предоставлению </w:t>
      </w:r>
    </w:p>
    <w:p w:rsidR="00720E30" w:rsidRDefault="00720E30" w:rsidP="00720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720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proofErr w:type="spellEnd"/>
      <w:proofErr w:type="gramEnd"/>
      <w:r w:rsidRPr="00720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Дворцовый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</w:t>
      </w:r>
    </w:p>
    <w:p w:rsidR="00720E30" w:rsidRDefault="00720E30" w:rsidP="00720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</w:p>
    <w:p w:rsidR="00720E30" w:rsidRDefault="00720E30" w:rsidP="00720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Санкт-Петербурге, государственной услуги по выдаче предварительного разрешения органа опеки и попечительства на совершение сделок с имуществом подопечных, утвержденный постановлением МА МО </w:t>
      </w:r>
      <w:proofErr w:type="spellStart"/>
      <w:proofErr w:type="gramStart"/>
      <w:r w:rsidRPr="00720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proofErr w:type="spellEnd"/>
      <w:proofErr w:type="gramEnd"/>
      <w:r w:rsidRPr="00720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Дворцовый округ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87</w:t>
      </w:r>
    </w:p>
    <w:p w:rsidR="00720E30" w:rsidRPr="00720E30" w:rsidRDefault="00720E30" w:rsidP="00720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04.10.2021</w:t>
      </w:r>
    </w:p>
    <w:p w:rsidR="00720E30" w:rsidRPr="008E3F53" w:rsidRDefault="00720E30" w:rsidP="00720E30">
      <w:pPr>
        <w:tabs>
          <w:tab w:val="left" w:pos="1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0E30" w:rsidRPr="008E3F53" w:rsidRDefault="00720E30" w:rsidP="00720E30">
      <w:pPr>
        <w:tabs>
          <w:tab w:val="left" w:pos="28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Pr="002E5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местная администрация внутригородского муниципального образования Санкт-Петербурга муниципальный округ Дворцовый округ</w:t>
      </w:r>
    </w:p>
    <w:p w:rsidR="00720E30" w:rsidRPr="008E3F53" w:rsidRDefault="00720E30" w:rsidP="00720E30">
      <w:pPr>
        <w:tabs>
          <w:tab w:val="left" w:pos="28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E30" w:rsidRPr="008E3F53" w:rsidRDefault="00720E30" w:rsidP="00720E30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720E30" w:rsidRPr="008E3F53" w:rsidRDefault="00720E30" w:rsidP="00720E30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0E30" w:rsidRDefault="00720E30" w:rsidP="00720E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20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</w:t>
      </w:r>
      <w:r w:rsidRPr="0072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Административный регламент по предоставлению МА МО </w:t>
      </w:r>
      <w:proofErr w:type="spellStart"/>
      <w:proofErr w:type="gramStart"/>
      <w:r w:rsidRPr="0072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 w:rsidRPr="0072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Дворцовый округ, осуществляющей отдельные государственные полномочия </w:t>
      </w:r>
      <w:r w:rsidR="00417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72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предварительного разрешения органа опеки и попечительства на совершение сделок с имуществом подопечных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Административный регламент), утвержденный постановлением МА МО </w:t>
      </w:r>
      <w:proofErr w:type="spellStart"/>
      <w:proofErr w:type="gramStart"/>
      <w:r w:rsidRPr="0072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 w:rsidRPr="0072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Дворцовый округ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87 </w:t>
      </w:r>
      <w:r w:rsidRPr="0072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04.10.2021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именно:</w:t>
      </w:r>
    </w:p>
    <w:p w:rsidR="0002632A" w:rsidRPr="0002632A" w:rsidRDefault="0002632A" w:rsidP="00026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Пункт 2.8. Административного регламента изложить в следующей редакции:</w:t>
      </w:r>
    </w:p>
    <w:p w:rsidR="0002632A" w:rsidRPr="0002632A" w:rsidRDefault="0002632A" w:rsidP="00026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«2.8.</w:t>
      </w:r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Основания для отказа в приеме документов, необходимых для предоставления государственной услуги:</w:t>
      </w:r>
    </w:p>
    <w:p w:rsidR="0002632A" w:rsidRPr="0002632A" w:rsidRDefault="0002632A" w:rsidP="00026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непредставление необходимых документов, указанных в пункте 2.6. настоящего административного регламента;</w:t>
      </w:r>
    </w:p>
    <w:p w:rsidR="0002632A" w:rsidRPr="0002632A" w:rsidRDefault="0002632A" w:rsidP="00026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представление заявителем документов, содержащих подчистки или приписки, зачеркнутые слова либо иные неоговоренные исправления;</w:t>
      </w:r>
    </w:p>
    <w:p w:rsidR="0002632A" w:rsidRPr="0002632A" w:rsidRDefault="0002632A" w:rsidP="00026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документы, исполненные карандашом или с помощью легко удаляемых с бумажного носителя красителей;</w:t>
      </w:r>
    </w:p>
    <w:p w:rsidR="0002632A" w:rsidRPr="0002632A" w:rsidRDefault="0002632A" w:rsidP="00026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нечитаемый текст;</w:t>
      </w:r>
    </w:p>
    <w:p w:rsidR="0002632A" w:rsidRPr="0002632A" w:rsidRDefault="0002632A" w:rsidP="00026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нецелостность документа (целостность документа, состоящего из нескольких листов, должна быть обеспечена путем его скрепления или иным исключающим сомнения в его целостности способом)</w:t>
      </w:r>
      <w:proofErr w:type="gramStart"/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2632A" w:rsidRPr="0002632A" w:rsidRDefault="0002632A" w:rsidP="00026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Пункт 2.9. Административного регламента изложить в следующей редакции:</w:t>
      </w:r>
    </w:p>
    <w:p w:rsidR="0002632A" w:rsidRPr="0002632A" w:rsidRDefault="0002632A" w:rsidP="00026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«2.9. Основания для приостановления и (или) отказа в предоставлении государственной услуги.</w:t>
      </w:r>
    </w:p>
    <w:p w:rsidR="0002632A" w:rsidRPr="0002632A" w:rsidRDefault="0002632A" w:rsidP="00026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2.9.1. Основания для приостановления предоставления государственной услуги отсутствуют.</w:t>
      </w:r>
    </w:p>
    <w:p w:rsidR="0002632A" w:rsidRPr="0002632A" w:rsidRDefault="0002632A" w:rsidP="00026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2.9.2. Основаниями для отказа в предоставлении государственной услуги являются:</w:t>
      </w:r>
    </w:p>
    <w:p w:rsidR="0002632A" w:rsidRPr="0002632A" w:rsidRDefault="0002632A" w:rsidP="00026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статус заявителя не соответствует требованиям пункта 1.2 Административного регламента;</w:t>
      </w:r>
    </w:p>
    <w:p w:rsidR="0002632A" w:rsidRPr="0002632A" w:rsidRDefault="0002632A" w:rsidP="00026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заявителем не представлен полный пакет документов либо представлены неполные и (или) недостоверные сведения;</w:t>
      </w:r>
    </w:p>
    <w:p w:rsidR="0002632A" w:rsidRPr="0002632A" w:rsidRDefault="0002632A" w:rsidP="00026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данные в представленных документах противоречат данным документов, удостоверяющих личность</w:t>
      </w:r>
      <w:proofErr w:type="gramStart"/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02632A" w:rsidRPr="001B6D65" w:rsidRDefault="00294AF4" w:rsidP="00026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Первый</w:t>
      </w:r>
      <w:r w:rsidR="003A1176">
        <w:rPr>
          <w:rFonts w:ascii="Times New Roman" w:hAnsi="Times New Roman" w:cs="Times New Roman"/>
          <w:sz w:val="24"/>
          <w:szCs w:val="24"/>
        </w:rPr>
        <w:t xml:space="preserve"> </w:t>
      </w:r>
      <w:r w:rsidR="0002632A">
        <w:rPr>
          <w:rFonts w:ascii="Times New Roman" w:hAnsi="Times New Roman" w:cs="Times New Roman"/>
          <w:sz w:val="24"/>
          <w:szCs w:val="24"/>
        </w:rPr>
        <w:t xml:space="preserve"> абзац подпункта 3.3.3. </w:t>
      </w:r>
      <w:r w:rsidR="0002632A" w:rsidRPr="001B6D65">
        <w:rPr>
          <w:rFonts w:ascii="Times New Roman" w:hAnsi="Times New Roman" w:cs="Times New Roman"/>
          <w:sz w:val="24"/>
          <w:szCs w:val="24"/>
        </w:rPr>
        <w:t>Административного регламента изложить в следующей редакции:</w:t>
      </w:r>
    </w:p>
    <w:p w:rsidR="0002632A" w:rsidRPr="00C26868" w:rsidRDefault="0002632A" w:rsidP="00C26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«Продолжительность  административной процедуры не должна превышать пятнадцать дней с момента представления заявителем документов, указанных в пункте 2.6. настоящего Административного регламента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2632A" w:rsidRPr="0002632A" w:rsidRDefault="00C26868" w:rsidP="00026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02632A"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Пункт 4.4. Административного регламента дополнить абзацем следующего содержания:</w:t>
      </w:r>
    </w:p>
    <w:p w:rsidR="0002632A" w:rsidRPr="0002632A" w:rsidRDefault="0002632A" w:rsidP="00026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«По результатам проведенных проверок в случае выявления нарушений прав заявителей по предоставлению государственной услуги информация направляется главе местной администрации МО </w:t>
      </w:r>
      <w:proofErr w:type="spellStart"/>
      <w:proofErr w:type="gramStart"/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Дворцовый округ для принятия мер по привлечению виновных лиц к дисциплинарной ответственности.».</w:t>
      </w:r>
    </w:p>
    <w:p w:rsidR="00720E30" w:rsidRPr="008E3F53" w:rsidRDefault="00720E30" w:rsidP="00720E30">
      <w:pPr>
        <w:spacing w:after="0" w:line="240" w:lineRule="auto"/>
        <w:ind w:right="23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2.</w:t>
      </w:r>
      <w:r w:rsidRPr="008E3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720E30" w:rsidRPr="008E3F53" w:rsidRDefault="00720E30" w:rsidP="00720E30">
      <w:pPr>
        <w:spacing w:after="0" w:line="240" w:lineRule="auto"/>
        <w:ind w:right="23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3.</w:t>
      </w:r>
      <w:r w:rsidRPr="008E3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20E30" w:rsidRPr="008E3F53" w:rsidRDefault="00720E30" w:rsidP="00720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30" w:rsidRPr="008E3F53" w:rsidRDefault="00720E30" w:rsidP="00720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30" w:rsidRPr="008E3F53" w:rsidRDefault="00720E30" w:rsidP="00720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30" w:rsidRPr="008E3F53" w:rsidRDefault="00720E30" w:rsidP="00720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30" w:rsidRDefault="00720E30" w:rsidP="00720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30" w:rsidRPr="008E3F53" w:rsidRDefault="00720E30" w:rsidP="00720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30" w:rsidRPr="008E3F53" w:rsidRDefault="00720E30" w:rsidP="00720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И.о</w:t>
      </w:r>
      <w:proofErr w:type="spellEnd"/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главы местной администрации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</w:t>
      </w:r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И.Л. Тетерина</w:t>
      </w:r>
    </w:p>
    <w:p w:rsidR="00720E30" w:rsidRPr="008E3F53" w:rsidRDefault="00720E30" w:rsidP="00720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</w:p>
    <w:p w:rsidR="00720E30" w:rsidRPr="008E3F53" w:rsidRDefault="00720E30" w:rsidP="00720E30">
      <w:pPr>
        <w:tabs>
          <w:tab w:val="left" w:pos="284"/>
          <w:tab w:val="left" w:pos="935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E30" w:rsidRPr="008E3F53" w:rsidRDefault="00720E30" w:rsidP="00720E30">
      <w:pPr>
        <w:tabs>
          <w:tab w:val="left" w:pos="9495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E30" w:rsidRPr="008E3F53" w:rsidRDefault="00720E30" w:rsidP="00720E30">
      <w:pPr>
        <w:tabs>
          <w:tab w:val="left" w:pos="9495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E30" w:rsidRPr="008E3F53" w:rsidRDefault="00720E30" w:rsidP="00720E30">
      <w:pPr>
        <w:tabs>
          <w:tab w:val="left" w:pos="9495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E30" w:rsidRPr="008E3F53" w:rsidRDefault="00720E30" w:rsidP="00720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E30" w:rsidRDefault="00720E30" w:rsidP="00720E3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20E30" w:rsidRDefault="00720E30" w:rsidP="00720E3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20E30" w:rsidRDefault="00720E30" w:rsidP="00720E3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20E30" w:rsidRDefault="00720E30" w:rsidP="00720E3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20E30" w:rsidRDefault="00720E30" w:rsidP="00720E3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20E30" w:rsidRDefault="00720E30" w:rsidP="00720E3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20E30" w:rsidRDefault="00720E30" w:rsidP="00720E3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20E30" w:rsidRDefault="00720E30" w:rsidP="00720E3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40BA5" w:rsidRDefault="00440BA5"/>
    <w:sectPr w:rsidR="0044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30"/>
    <w:rsid w:val="0002632A"/>
    <w:rsid w:val="000E09C3"/>
    <w:rsid w:val="00294AF4"/>
    <w:rsid w:val="003A1176"/>
    <w:rsid w:val="00417806"/>
    <w:rsid w:val="00440BA5"/>
    <w:rsid w:val="00720E30"/>
    <w:rsid w:val="00C26868"/>
    <w:rsid w:val="00DA503C"/>
    <w:rsid w:val="00F0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20E30"/>
  </w:style>
  <w:style w:type="paragraph" w:styleId="a3">
    <w:name w:val="Balloon Text"/>
    <w:basedOn w:val="a"/>
    <w:link w:val="a4"/>
    <w:uiPriority w:val="99"/>
    <w:semiHidden/>
    <w:unhideWhenUsed/>
    <w:rsid w:val="0072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20E30"/>
  </w:style>
  <w:style w:type="paragraph" w:styleId="a3">
    <w:name w:val="Balloon Text"/>
    <w:basedOn w:val="a"/>
    <w:link w:val="a4"/>
    <w:uiPriority w:val="99"/>
    <w:semiHidden/>
    <w:unhideWhenUsed/>
    <w:rsid w:val="0072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6</cp:revision>
  <cp:lastPrinted>2022-05-06T08:14:00Z</cp:lastPrinted>
  <dcterms:created xsi:type="dcterms:W3CDTF">2022-04-27T12:13:00Z</dcterms:created>
  <dcterms:modified xsi:type="dcterms:W3CDTF">2022-05-17T11:48:00Z</dcterms:modified>
</cp:coreProperties>
</file>