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8D5" w:rsidRPr="00E72668" w:rsidRDefault="002E78D5" w:rsidP="002E7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B9D974" wp14:editId="0DD839E5">
            <wp:extent cx="1041400" cy="1104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8D5" w:rsidRPr="00E72668" w:rsidRDefault="002E78D5" w:rsidP="002E78D5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2E78D5" w:rsidRPr="00E72668" w:rsidRDefault="002E78D5" w:rsidP="002E78D5">
      <w:pPr>
        <w:keepNext/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kern w:val="2"/>
          <w:sz w:val="24"/>
          <w:szCs w:val="24"/>
        </w:rPr>
      </w:pPr>
      <w:r w:rsidRPr="00E72668">
        <w:rPr>
          <w:rFonts w:ascii="Times New Roman" w:eastAsia="Arial" w:hAnsi="Times New Roman" w:cs="Times New Roman"/>
          <w:b/>
          <w:bCs/>
          <w:kern w:val="2"/>
          <w:sz w:val="24"/>
          <w:szCs w:val="24"/>
        </w:rPr>
        <w:t>МЕСТНАЯ АДМИНИСТРАЦИЯ</w:t>
      </w:r>
    </w:p>
    <w:p w:rsidR="002E78D5" w:rsidRPr="00E72668" w:rsidRDefault="002E78D5" w:rsidP="002E78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2E78D5" w:rsidRPr="00E72668" w:rsidRDefault="002E78D5" w:rsidP="002E78D5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E72668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2E78D5" w:rsidRPr="00E72668" w:rsidRDefault="002E78D5" w:rsidP="002E78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2E78D5" w:rsidRPr="00E72668" w:rsidRDefault="002E78D5" w:rsidP="002E78D5">
      <w:pPr>
        <w:pBdr>
          <w:bottom w:val="single" w:sz="12" w:space="0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2E78D5" w:rsidRPr="00E72668" w:rsidRDefault="002E78D5" w:rsidP="002E78D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E78D5" w:rsidRDefault="002E78D5" w:rsidP="002E78D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ind w:right="23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2E78D5" w:rsidRPr="00E72668" w:rsidRDefault="002E78D5" w:rsidP="002E78D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1230C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  <w:t xml:space="preserve">____ </w:t>
      </w:r>
      <w:r w:rsidRPr="0041230C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                                                                                                                                  № ___</w:t>
      </w:r>
    </w:p>
    <w:p w:rsidR="002E78D5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2E78D5" w:rsidRDefault="002E78D5" w:rsidP="002E7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7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по предоставлению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E7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1230C">
        <w:rPr>
          <w:rFonts w:ascii="Times New Roman" w:hAnsi="Times New Roman" w:cs="Times New Roman"/>
          <w:b/>
          <w:sz w:val="24"/>
          <w:szCs w:val="24"/>
        </w:rPr>
        <w:t xml:space="preserve">и о признании утратившим силу постановления МА МО </w:t>
      </w:r>
      <w:proofErr w:type="spellStart"/>
      <w:proofErr w:type="gramStart"/>
      <w:r w:rsidRPr="0041230C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proofErr w:type="gramEnd"/>
      <w:r w:rsidRPr="0041230C">
        <w:rPr>
          <w:rFonts w:ascii="Times New Roman" w:hAnsi="Times New Roman" w:cs="Times New Roman"/>
          <w:b/>
          <w:sz w:val="24"/>
          <w:szCs w:val="24"/>
        </w:rPr>
        <w:t xml:space="preserve"> Дв</w:t>
      </w:r>
      <w:r>
        <w:rPr>
          <w:rFonts w:ascii="Times New Roman" w:hAnsi="Times New Roman" w:cs="Times New Roman"/>
          <w:b/>
          <w:sz w:val="24"/>
          <w:szCs w:val="24"/>
        </w:rPr>
        <w:t>орцовый округ от 12.11.2018 № 98</w:t>
      </w:r>
    </w:p>
    <w:p w:rsidR="002E78D5" w:rsidRDefault="002E78D5" w:rsidP="002E78D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78D5" w:rsidRPr="00E72668" w:rsidRDefault="002E78D5" w:rsidP="002E78D5">
      <w:pPr>
        <w:tabs>
          <w:tab w:val="left" w:pos="851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135A9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35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C135A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Дворцовый округ</w:t>
      </w: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72668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78D5" w:rsidRPr="002E78D5" w:rsidRDefault="002E78D5" w:rsidP="002E78D5">
      <w:pPr>
        <w:pStyle w:val="Heading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E78D5">
        <w:rPr>
          <w:rFonts w:ascii="Times New Roman" w:eastAsia="Calibri" w:hAnsi="Times New Roman" w:cs="Times New Roman"/>
          <w:b w:val="0"/>
          <w:sz w:val="24"/>
          <w:szCs w:val="24"/>
        </w:rPr>
        <w:t xml:space="preserve">1. Утвердить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Административный регламент</w:t>
      </w:r>
      <w:r w:rsidRPr="002E78D5">
        <w:rPr>
          <w:rFonts w:ascii="Times New Roman" w:hAnsi="Times New Roman" w:cs="Times New Roman"/>
          <w:b w:val="0"/>
          <w:sz w:val="24"/>
          <w:szCs w:val="24"/>
        </w:rPr>
        <w:t xml:space="preserve"> по предоставлению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E78D5">
        <w:rPr>
          <w:rFonts w:ascii="Times New Roman" w:hAnsi="Times New Roman" w:cs="Times New Roman"/>
          <w:b w:val="0"/>
          <w:sz w:val="24"/>
          <w:szCs w:val="24"/>
        </w:rPr>
        <w:t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 w:rsidRPr="002E78D5">
        <w:rPr>
          <w:rFonts w:ascii="Times New Roman" w:eastAsia="Calibri" w:hAnsi="Times New Roman" w:cs="Times New Roman"/>
          <w:b w:val="0"/>
          <w:sz w:val="24"/>
          <w:szCs w:val="24"/>
        </w:rPr>
        <w:t>, согласно приложению № 1.</w:t>
      </w:r>
    </w:p>
    <w:p w:rsidR="002E78D5" w:rsidRDefault="002E78D5" w:rsidP="002E78D5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</w:p>
    <w:p w:rsidR="002E78D5" w:rsidRPr="002E78D5" w:rsidRDefault="002E78D5" w:rsidP="002E78D5">
      <w:pPr>
        <w:pStyle w:val="Heading"/>
        <w:tabs>
          <w:tab w:val="left" w:pos="851"/>
        </w:tabs>
        <w:ind w:firstLine="567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2. Признать утратившим силу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Административный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регламент</w:t>
      </w:r>
      <w:r w:rsidRPr="002E78D5">
        <w:rPr>
          <w:rFonts w:ascii="Times New Roman" w:hAnsi="Times New Roman" w:cs="Times New Roman"/>
          <w:b w:val="0"/>
          <w:sz w:val="24"/>
          <w:szCs w:val="24"/>
        </w:rPr>
        <w:t xml:space="preserve"> по предоставлению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МА МО </w:t>
      </w:r>
      <w:proofErr w:type="spellStart"/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2E78D5">
        <w:rPr>
          <w:rFonts w:ascii="Times New Roman" w:hAnsi="Times New Roman" w:cs="Times New Roman"/>
          <w:b w:val="0"/>
          <w:sz w:val="24"/>
          <w:szCs w:val="24"/>
        </w:rPr>
        <w:t xml:space="preserve">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</w:t>
      </w:r>
      <w:r w:rsidRPr="002E78D5">
        <w:rPr>
          <w:rFonts w:ascii="Times New Roman" w:hAnsi="Times New Roman" w:cs="Times New Roman"/>
          <w:b w:val="0"/>
          <w:sz w:val="24"/>
          <w:szCs w:val="24"/>
        </w:rPr>
        <w:lastRenderedPageBreak/>
        <w:t>услуги по согласию органа опеки и попечительства на установление отцовства лица, не состоящего в браке с матерью ребенка, в случае смерти матери, признания ее недееспособной, невозможности установления места нахождения матери или в случае лишения ее родительских прав</w:t>
      </w:r>
      <w:r>
        <w:rPr>
          <w:rFonts w:ascii="Times New Roman" w:hAnsi="Times New Roman" w:cs="Times New Roman"/>
          <w:b w:val="0"/>
          <w:sz w:val="24"/>
          <w:szCs w:val="24"/>
        </w:rPr>
        <w:t>, утвержденный</w:t>
      </w:r>
      <w:r w:rsidRPr="00C135A9">
        <w:rPr>
          <w:rFonts w:ascii="Times New Roman" w:eastAsia="Calibri" w:hAnsi="Times New Roman" w:cs="Times New Roman"/>
          <w:b w:val="0"/>
          <w:sz w:val="24"/>
          <w:szCs w:val="24"/>
        </w:rPr>
        <w:t xml:space="preserve">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 xml:space="preserve">постановлением местной администрации 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 xml:space="preserve">внутригородского </w:t>
      </w:r>
      <w:r w:rsidRPr="00E72668">
        <w:rPr>
          <w:rFonts w:ascii="Times New Roman" w:eastAsia="Calibri" w:hAnsi="Times New Roman" w:cs="Times New Roman"/>
          <w:b w:val="0"/>
          <w:sz w:val="24"/>
          <w:szCs w:val="24"/>
        </w:rPr>
        <w:t>муниципального образования Санкт-Петербурга муниципальный округ Дворцовы</w:t>
      </w:r>
      <w:r>
        <w:rPr>
          <w:rFonts w:ascii="Times New Roman" w:eastAsia="Calibri" w:hAnsi="Times New Roman" w:cs="Times New Roman"/>
          <w:b w:val="0"/>
          <w:sz w:val="24"/>
          <w:szCs w:val="24"/>
        </w:rPr>
        <w:t>й округ от 12.11.2018 № 98</w:t>
      </w:r>
      <w:bookmarkStart w:id="0" w:name="_GoBack"/>
      <w:bookmarkEnd w:id="0"/>
      <w:r>
        <w:rPr>
          <w:rFonts w:ascii="Times New Roman" w:eastAsia="Calibri" w:hAnsi="Times New Roman" w:cs="Times New Roman"/>
          <w:b w:val="0"/>
          <w:sz w:val="24"/>
          <w:szCs w:val="24"/>
        </w:rPr>
        <w:t>.</w:t>
      </w:r>
    </w:p>
    <w:p w:rsidR="002E78D5" w:rsidRDefault="002E78D5" w:rsidP="002E78D5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tabs>
          <w:tab w:val="left" w:pos="709"/>
        </w:tabs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>3. Настоящее постановление вступает в силу с момента его официального опубликования.</w:t>
      </w:r>
    </w:p>
    <w:p w:rsidR="002E78D5" w:rsidRDefault="002E78D5" w:rsidP="002E78D5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ind w:right="23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gramStart"/>
      <w:r w:rsidRPr="00E72668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E72668">
        <w:rPr>
          <w:rFonts w:ascii="Times New Roman" w:eastAsia="Calibri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ind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E78D5" w:rsidRPr="00E72668" w:rsidRDefault="002E78D5" w:rsidP="002E78D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2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местной администрации                                                                   Д.Ю. Скорописов</w:t>
      </w:r>
    </w:p>
    <w:p w:rsidR="002E78D5" w:rsidRDefault="002E78D5" w:rsidP="002E78D5"/>
    <w:p w:rsidR="002E78D5" w:rsidRDefault="002E78D5" w:rsidP="002E78D5"/>
    <w:p w:rsidR="002D63F1" w:rsidRDefault="002D63F1"/>
    <w:sectPr w:rsidR="002D6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8D5"/>
    <w:rsid w:val="002D63F1"/>
    <w:rsid w:val="002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2E78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8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2E78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8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</cp:revision>
  <dcterms:created xsi:type="dcterms:W3CDTF">2021-05-31T11:54:00Z</dcterms:created>
  <dcterms:modified xsi:type="dcterms:W3CDTF">2021-05-31T11:59:00Z</dcterms:modified>
</cp:coreProperties>
</file>