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D1" w:rsidRPr="00621D39" w:rsidRDefault="00F903D1" w:rsidP="00F903D1">
      <w:pPr>
        <w:jc w:val="center"/>
        <w:rPr>
          <w:b/>
        </w:rPr>
      </w:pPr>
      <w:r w:rsidRPr="00621D39">
        <w:rPr>
          <w:b/>
        </w:rPr>
        <w:t>Предварительные итоги социально-экономического развития</w:t>
      </w:r>
    </w:p>
    <w:p w:rsidR="00F903D1" w:rsidRDefault="00F903D1" w:rsidP="00F903D1">
      <w:pPr>
        <w:jc w:val="center"/>
        <w:rPr>
          <w:b/>
        </w:rPr>
      </w:pPr>
      <w:r w:rsidRPr="00621D39">
        <w:rPr>
          <w:b/>
        </w:rPr>
        <w:t xml:space="preserve">МО </w:t>
      </w:r>
      <w:proofErr w:type="spellStart"/>
      <w:r w:rsidRPr="00621D39">
        <w:rPr>
          <w:b/>
        </w:rPr>
        <w:t>МО</w:t>
      </w:r>
      <w:proofErr w:type="spellEnd"/>
      <w:r>
        <w:rPr>
          <w:b/>
        </w:rPr>
        <w:t xml:space="preserve"> Дворцовый округ</w:t>
      </w:r>
      <w:r w:rsidRPr="00621D39">
        <w:rPr>
          <w:b/>
        </w:rPr>
        <w:t xml:space="preserve"> за истекший период текущего финансового года</w:t>
      </w:r>
    </w:p>
    <w:p w:rsidR="00CE0291" w:rsidRPr="00DB7C8B" w:rsidRDefault="00CE0291" w:rsidP="00CE0291">
      <w:r w:rsidRPr="00DB7C8B">
        <w:t xml:space="preserve">     1. Основные </w:t>
      </w:r>
      <w:proofErr w:type="gramStart"/>
      <w:r w:rsidRPr="00DB7C8B">
        <w:t>параметры  исполнения</w:t>
      </w:r>
      <w:proofErr w:type="gramEnd"/>
      <w:r w:rsidRPr="00DB7C8B">
        <w:t xml:space="preserve"> бюджета МО </w:t>
      </w:r>
      <w:r>
        <w:t>Дворцовый округ</w:t>
      </w:r>
      <w:r w:rsidRPr="00DB7C8B">
        <w:t xml:space="preserve"> за </w:t>
      </w:r>
      <w:r w:rsidR="00EF7C0A">
        <w:t>9</w:t>
      </w:r>
      <w:r w:rsidRPr="00DB7C8B">
        <w:t xml:space="preserve"> месяцев 20</w:t>
      </w:r>
      <w:r w:rsidR="006D5C3E">
        <w:t>2</w:t>
      </w:r>
      <w:r w:rsidR="00E262B8">
        <w:t>1</w:t>
      </w:r>
      <w:r w:rsidRPr="00DB7C8B">
        <w:t xml:space="preserve"> года</w:t>
      </w:r>
    </w:p>
    <w:p w:rsidR="00CE0291" w:rsidRPr="00DB7C8B" w:rsidRDefault="00CE0291" w:rsidP="00CE0291">
      <w:pPr>
        <w:jc w:val="right"/>
      </w:pPr>
      <w:r w:rsidRPr="00DB7C8B">
        <w:t>(тыс.руб.)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263"/>
        <w:gridCol w:w="1422"/>
      </w:tblGrid>
      <w:tr w:rsidR="00CE0291" w:rsidRPr="00AB6FD3" w:rsidTr="00CD291E">
        <w:trPr>
          <w:trHeight w:val="942"/>
        </w:trPr>
        <w:tc>
          <w:tcPr>
            <w:tcW w:w="3510" w:type="dxa"/>
          </w:tcPr>
          <w:p w:rsidR="00CE0291" w:rsidRPr="00AB6FD3" w:rsidRDefault="00CE0291" w:rsidP="00CD291E">
            <w:pPr>
              <w:rPr>
                <w:highlight w:val="yellow"/>
              </w:rPr>
            </w:pPr>
            <w:r w:rsidRPr="00DB7C8B">
              <w:t xml:space="preserve">   Наименование показателя</w:t>
            </w:r>
          </w:p>
        </w:tc>
        <w:tc>
          <w:tcPr>
            <w:tcW w:w="3119" w:type="dxa"/>
          </w:tcPr>
          <w:p w:rsidR="00CE0291" w:rsidRPr="00AB6FD3" w:rsidRDefault="00CE0291" w:rsidP="00E262B8">
            <w:pPr>
              <w:jc w:val="center"/>
              <w:rPr>
                <w:highlight w:val="yellow"/>
              </w:rPr>
            </w:pPr>
            <w:r w:rsidRPr="00DB7C8B">
              <w:t>20</w:t>
            </w:r>
            <w:r w:rsidR="006D5C3E">
              <w:t>2</w:t>
            </w:r>
            <w:r w:rsidR="00E262B8">
              <w:t>1</w:t>
            </w:r>
            <w:r w:rsidR="0003584F">
              <w:t xml:space="preserve"> </w:t>
            </w:r>
            <w:r w:rsidRPr="00DB7C8B">
              <w:t>год (утверж</w:t>
            </w:r>
            <w:r w:rsidRPr="00DB7C8B">
              <w:softHyphen/>
              <w:t>денный бюджет)</w:t>
            </w:r>
          </w:p>
        </w:tc>
        <w:tc>
          <w:tcPr>
            <w:tcW w:w="2263" w:type="dxa"/>
          </w:tcPr>
          <w:p w:rsidR="00CE0291" w:rsidRPr="0003584F" w:rsidRDefault="00CE0291" w:rsidP="006D5C3E">
            <w:pPr>
              <w:jc w:val="center"/>
              <w:rPr>
                <w:highlight w:val="yellow"/>
              </w:rPr>
            </w:pPr>
            <w:r w:rsidRPr="00DB7C8B">
              <w:t>Исполнение на 01.</w:t>
            </w:r>
            <w:r w:rsidR="00E262B8">
              <w:t>11</w:t>
            </w:r>
            <w:r w:rsidRPr="00DB7C8B">
              <w:t>.20</w:t>
            </w:r>
            <w:r w:rsidR="00E262B8">
              <w:t>21</w:t>
            </w:r>
          </w:p>
        </w:tc>
        <w:tc>
          <w:tcPr>
            <w:tcW w:w="1422" w:type="dxa"/>
          </w:tcPr>
          <w:p w:rsidR="00CE0291" w:rsidRPr="00AB6FD3" w:rsidRDefault="00CE0291" w:rsidP="00CD291E">
            <w:pPr>
              <w:jc w:val="center"/>
              <w:rPr>
                <w:highlight w:val="yellow"/>
              </w:rPr>
            </w:pPr>
            <w:r w:rsidRPr="00DB7C8B">
              <w:t>Процент исполнения</w:t>
            </w:r>
          </w:p>
        </w:tc>
      </w:tr>
      <w:tr w:rsidR="00CE0291" w:rsidRPr="00AB6FD3" w:rsidTr="00CD291E">
        <w:tc>
          <w:tcPr>
            <w:tcW w:w="3510" w:type="dxa"/>
          </w:tcPr>
          <w:p w:rsidR="00CE0291" w:rsidRPr="00AB6FD3" w:rsidRDefault="00CE0291" w:rsidP="00CD291E">
            <w:pPr>
              <w:rPr>
                <w:highlight w:val="yellow"/>
              </w:rPr>
            </w:pPr>
            <w:r w:rsidRPr="00DB7C8B">
              <w:t>Доходы</w:t>
            </w:r>
          </w:p>
        </w:tc>
        <w:tc>
          <w:tcPr>
            <w:tcW w:w="3119" w:type="dxa"/>
          </w:tcPr>
          <w:p w:rsidR="00CE0291" w:rsidRPr="00CE0291" w:rsidRDefault="00E262B8" w:rsidP="00CD291E">
            <w:pPr>
              <w:jc w:val="center"/>
              <w:rPr>
                <w:highlight w:val="yellow"/>
              </w:rPr>
            </w:pPr>
            <w:r>
              <w:t>63 541,0</w:t>
            </w:r>
          </w:p>
        </w:tc>
        <w:tc>
          <w:tcPr>
            <w:tcW w:w="2263" w:type="dxa"/>
          </w:tcPr>
          <w:p w:rsidR="00CE0291" w:rsidRPr="00CE0291" w:rsidRDefault="00E262B8" w:rsidP="00CD291E">
            <w:pPr>
              <w:jc w:val="center"/>
              <w:rPr>
                <w:highlight w:val="yellow"/>
              </w:rPr>
            </w:pPr>
            <w:r>
              <w:t>50 465,2</w:t>
            </w:r>
          </w:p>
        </w:tc>
        <w:tc>
          <w:tcPr>
            <w:tcW w:w="1422" w:type="dxa"/>
          </w:tcPr>
          <w:p w:rsidR="00CE0291" w:rsidRPr="00AB6FD3" w:rsidRDefault="00DC2042" w:rsidP="00E73A26">
            <w:pPr>
              <w:jc w:val="center"/>
              <w:rPr>
                <w:highlight w:val="yellow"/>
              </w:rPr>
            </w:pPr>
            <w:r>
              <w:t>40,8</w:t>
            </w:r>
            <w:r w:rsidR="00CE0291" w:rsidRPr="00DB7C8B">
              <w:t xml:space="preserve"> %</w:t>
            </w:r>
          </w:p>
        </w:tc>
      </w:tr>
      <w:tr w:rsidR="00CE0291" w:rsidRPr="00AB6FD3" w:rsidTr="00CD291E">
        <w:tc>
          <w:tcPr>
            <w:tcW w:w="3510" w:type="dxa"/>
          </w:tcPr>
          <w:p w:rsidR="00CE0291" w:rsidRPr="00AB6FD3" w:rsidRDefault="00CE0291" w:rsidP="00CD291E">
            <w:pPr>
              <w:rPr>
                <w:highlight w:val="yellow"/>
              </w:rPr>
            </w:pPr>
            <w:r w:rsidRPr="00DB7C8B">
              <w:t>Расходы</w:t>
            </w:r>
          </w:p>
        </w:tc>
        <w:tc>
          <w:tcPr>
            <w:tcW w:w="3119" w:type="dxa"/>
          </w:tcPr>
          <w:p w:rsidR="00CE0291" w:rsidRPr="00CE0291" w:rsidRDefault="00E262B8" w:rsidP="00CD291E">
            <w:pPr>
              <w:jc w:val="center"/>
            </w:pPr>
            <w:r>
              <w:t>94 488,1</w:t>
            </w:r>
          </w:p>
        </w:tc>
        <w:tc>
          <w:tcPr>
            <w:tcW w:w="2263" w:type="dxa"/>
          </w:tcPr>
          <w:p w:rsidR="00CE0291" w:rsidRPr="00AB6FD3" w:rsidRDefault="00E262B8" w:rsidP="00CD291E">
            <w:pPr>
              <w:jc w:val="center"/>
              <w:rPr>
                <w:highlight w:val="yellow"/>
              </w:rPr>
            </w:pPr>
            <w:r>
              <w:t>74 978,3</w:t>
            </w:r>
          </w:p>
        </w:tc>
        <w:tc>
          <w:tcPr>
            <w:tcW w:w="1422" w:type="dxa"/>
          </w:tcPr>
          <w:p w:rsidR="00CE0291" w:rsidRPr="00AB6FD3" w:rsidRDefault="00690AFF" w:rsidP="00CD291E">
            <w:pPr>
              <w:jc w:val="center"/>
              <w:rPr>
                <w:highlight w:val="yellow"/>
              </w:rPr>
            </w:pPr>
            <w:r>
              <w:t>45,1</w:t>
            </w:r>
            <w:r w:rsidR="00CE0291" w:rsidRPr="00DB7C8B">
              <w:t xml:space="preserve"> %</w:t>
            </w:r>
          </w:p>
        </w:tc>
      </w:tr>
      <w:tr w:rsidR="00CE0291" w:rsidRPr="00AB6FD3" w:rsidTr="00CD291E">
        <w:tc>
          <w:tcPr>
            <w:tcW w:w="3510" w:type="dxa"/>
          </w:tcPr>
          <w:p w:rsidR="00CE0291" w:rsidRPr="00AB6FD3" w:rsidRDefault="00CE0291" w:rsidP="00CD291E">
            <w:pPr>
              <w:rPr>
                <w:highlight w:val="yellow"/>
              </w:rPr>
            </w:pPr>
            <w:r w:rsidRPr="00DB7C8B">
              <w:t>Дефицит (-) / Профицит (+)</w:t>
            </w:r>
          </w:p>
        </w:tc>
        <w:tc>
          <w:tcPr>
            <w:tcW w:w="3119" w:type="dxa"/>
          </w:tcPr>
          <w:p w:rsidR="00CE0291" w:rsidRPr="00CE0291" w:rsidRDefault="00E262B8" w:rsidP="00CB74A2">
            <w:pPr>
              <w:jc w:val="center"/>
            </w:pPr>
            <w:r>
              <w:t>- 30 947,1</w:t>
            </w:r>
          </w:p>
        </w:tc>
        <w:tc>
          <w:tcPr>
            <w:tcW w:w="2263" w:type="dxa"/>
          </w:tcPr>
          <w:p w:rsidR="00CE0291" w:rsidRPr="00AB6FD3" w:rsidRDefault="00DC2042" w:rsidP="00E262B8">
            <w:pPr>
              <w:jc w:val="center"/>
              <w:rPr>
                <w:highlight w:val="yellow"/>
              </w:rPr>
            </w:pPr>
            <w:r>
              <w:t xml:space="preserve">- </w:t>
            </w:r>
            <w:r w:rsidR="00E262B8">
              <w:t>24 513,1</w:t>
            </w:r>
          </w:p>
        </w:tc>
        <w:tc>
          <w:tcPr>
            <w:tcW w:w="1422" w:type="dxa"/>
          </w:tcPr>
          <w:p w:rsidR="00CE0291" w:rsidRPr="00AB6FD3" w:rsidRDefault="00CE0291" w:rsidP="00CD291E">
            <w:pPr>
              <w:jc w:val="center"/>
              <w:rPr>
                <w:highlight w:val="yellow"/>
              </w:rPr>
            </w:pPr>
          </w:p>
        </w:tc>
      </w:tr>
    </w:tbl>
    <w:p w:rsidR="00CE0291" w:rsidRDefault="00CE0291" w:rsidP="00F903D1">
      <w:pPr>
        <w:jc w:val="center"/>
        <w:rPr>
          <w:b/>
        </w:rPr>
      </w:pPr>
    </w:p>
    <w:p w:rsidR="00F903D1" w:rsidRDefault="00F903D1" w:rsidP="00F903D1">
      <w:pPr>
        <w:tabs>
          <w:tab w:val="left" w:pos="3390"/>
        </w:tabs>
        <w:rPr>
          <w:b/>
        </w:rPr>
      </w:pPr>
      <w:r>
        <w:tab/>
      </w:r>
      <w:r w:rsidRPr="00621D39">
        <w:rPr>
          <w:b/>
        </w:rPr>
        <w:t>По доходам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903D1" w:rsidTr="00880A1A">
        <w:tc>
          <w:tcPr>
            <w:tcW w:w="4503" w:type="dxa"/>
          </w:tcPr>
          <w:p w:rsidR="00F903D1" w:rsidRDefault="00F903D1" w:rsidP="00880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4252" w:type="dxa"/>
          </w:tcPr>
          <w:p w:rsidR="00F903D1" w:rsidRDefault="00F903D1" w:rsidP="00880A1A">
            <w:pPr>
              <w:jc w:val="center"/>
              <w:rPr>
                <w:b/>
              </w:rPr>
            </w:pPr>
            <w:r>
              <w:rPr>
                <w:b/>
              </w:rPr>
              <w:t>Сумма (тысяч рублей)</w:t>
            </w:r>
          </w:p>
        </w:tc>
      </w:tr>
      <w:tr w:rsidR="00F903D1" w:rsidTr="00880A1A">
        <w:tc>
          <w:tcPr>
            <w:tcW w:w="4503" w:type="dxa"/>
          </w:tcPr>
          <w:p w:rsidR="00F903D1" w:rsidRPr="009E67E7" w:rsidRDefault="00862931" w:rsidP="00880A1A">
            <w:r w:rsidRPr="008629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52" w:type="dxa"/>
          </w:tcPr>
          <w:p w:rsidR="00F903D1" w:rsidRPr="00127EF2" w:rsidRDefault="00862931" w:rsidP="00E73A26">
            <w:pPr>
              <w:jc w:val="center"/>
            </w:pPr>
            <w:r>
              <w:t>17 014,6</w:t>
            </w:r>
          </w:p>
        </w:tc>
      </w:tr>
      <w:tr w:rsidR="00F903D1" w:rsidTr="00880A1A">
        <w:tc>
          <w:tcPr>
            <w:tcW w:w="4503" w:type="dxa"/>
          </w:tcPr>
          <w:p w:rsidR="00F903D1" w:rsidRDefault="00F903D1" w:rsidP="00880A1A">
            <w:r>
              <w:t xml:space="preserve">Штрафы, санкции, возмещение ущерба </w:t>
            </w:r>
          </w:p>
          <w:p w:rsidR="00F903D1" w:rsidRDefault="00F903D1" w:rsidP="00880A1A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F903D1" w:rsidRPr="00127EF2" w:rsidRDefault="00862931" w:rsidP="00880A1A">
            <w:pPr>
              <w:jc w:val="center"/>
            </w:pPr>
            <w:r>
              <w:t>1723,9</w:t>
            </w:r>
          </w:p>
        </w:tc>
      </w:tr>
      <w:tr w:rsidR="002D5CA7" w:rsidTr="00880A1A">
        <w:tc>
          <w:tcPr>
            <w:tcW w:w="4503" w:type="dxa"/>
          </w:tcPr>
          <w:p w:rsidR="002D5CA7" w:rsidRDefault="00862931" w:rsidP="00880A1A">
            <w:r>
              <w:t>Дотации</w:t>
            </w:r>
          </w:p>
        </w:tc>
        <w:tc>
          <w:tcPr>
            <w:tcW w:w="4252" w:type="dxa"/>
          </w:tcPr>
          <w:p w:rsidR="002D5CA7" w:rsidRDefault="00862931" w:rsidP="00880A1A">
            <w:pPr>
              <w:jc w:val="center"/>
            </w:pPr>
            <w:r>
              <w:t>28 685,5</w:t>
            </w:r>
          </w:p>
        </w:tc>
      </w:tr>
      <w:tr w:rsidR="00F903D1" w:rsidTr="00880A1A">
        <w:tc>
          <w:tcPr>
            <w:tcW w:w="4503" w:type="dxa"/>
          </w:tcPr>
          <w:p w:rsidR="00F903D1" w:rsidRDefault="00F903D1" w:rsidP="00880A1A">
            <w:r>
              <w:t xml:space="preserve">Субвенции из бюджета Санкт-Петербурга </w:t>
            </w:r>
          </w:p>
          <w:p w:rsidR="00F903D1" w:rsidRDefault="00F903D1" w:rsidP="00880A1A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F903D1" w:rsidRPr="00127EF2" w:rsidRDefault="00862931" w:rsidP="00880A1A">
            <w:pPr>
              <w:jc w:val="center"/>
            </w:pPr>
            <w:r>
              <w:t>3041,2</w:t>
            </w:r>
          </w:p>
        </w:tc>
      </w:tr>
      <w:tr w:rsidR="00F903D1" w:rsidTr="00880A1A">
        <w:tc>
          <w:tcPr>
            <w:tcW w:w="4503" w:type="dxa"/>
          </w:tcPr>
          <w:p w:rsidR="00F903D1" w:rsidRDefault="00F903D1" w:rsidP="00880A1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2" w:type="dxa"/>
          </w:tcPr>
          <w:p w:rsidR="00F903D1" w:rsidRDefault="00862931" w:rsidP="00880A1A">
            <w:pPr>
              <w:jc w:val="center"/>
              <w:rPr>
                <w:b/>
              </w:rPr>
            </w:pPr>
            <w:r>
              <w:rPr>
                <w:b/>
              </w:rPr>
              <w:t>50 465,2</w:t>
            </w:r>
          </w:p>
        </w:tc>
      </w:tr>
    </w:tbl>
    <w:p w:rsidR="00CE0291" w:rsidRDefault="00CE0291" w:rsidP="00CE0291">
      <w:r w:rsidRPr="00DB7C8B">
        <w:t xml:space="preserve">  </w:t>
      </w:r>
    </w:p>
    <w:p w:rsidR="008B57B2" w:rsidRDefault="00CE0291" w:rsidP="00CE0291">
      <w:r w:rsidRPr="00DB7C8B">
        <w:t xml:space="preserve">   </w:t>
      </w:r>
    </w:p>
    <w:p w:rsidR="008B57B2" w:rsidRDefault="008B57B2" w:rsidP="00CE0291"/>
    <w:p w:rsidR="00CE0291" w:rsidRPr="00DB7C8B" w:rsidRDefault="00CE0291" w:rsidP="00CE0291">
      <w:r w:rsidRPr="00DB7C8B">
        <w:t xml:space="preserve">Основой прогноза социально-экономического развития округа, являются предварительные итоги социально-экономического развития, в части прогноза объема доходов и расходов муниципального образования. </w:t>
      </w:r>
    </w:p>
    <w:p w:rsidR="00CE0291" w:rsidRPr="006C6929" w:rsidRDefault="00CE0291" w:rsidP="00CE0291">
      <w:r w:rsidRPr="00DB7C8B">
        <w:t xml:space="preserve">     Показатели рассчитываются исходя из объемов средств, необходимых для реализации расходных обязательств муниципального образования и муниципальных программ.</w:t>
      </w:r>
      <w:r w:rsidRPr="006C6929">
        <w:t xml:space="preserve"> </w:t>
      </w:r>
    </w:p>
    <w:p w:rsidR="00F903D1" w:rsidRDefault="00F903D1" w:rsidP="00F903D1">
      <w:pPr>
        <w:jc w:val="center"/>
        <w:rPr>
          <w:b/>
        </w:rPr>
      </w:pPr>
      <w:r w:rsidRPr="00931654">
        <w:rPr>
          <w:b/>
        </w:rPr>
        <w:t>По расходам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120"/>
      </w:tblGrid>
      <w:tr w:rsidR="00F903D1" w:rsidTr="00880A1A">
        <w:tc>
          <w:tcPr>
            <w:tcW w:w="4785" w:type="dxa"/>
          </w:tcPr>
          <w:p w:rsidR="00F903D1" w:rsidRDefault="00F903D1" w:rsidP="00880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3120" w:type="dxa"/>
          </w:tcPr>
          <w:p w:rsidR="00F903D1" w:rsidRDefault="00F903D1" w:rsidP="00880A1A">
            <w:pPr>
              <w:jc w:val="center"/>
              <w:rPr>
                <w:b/>
              </w:rPr>
            </w:pPr>
            <w:r>
              <w:rPr>
                <w:b/>
              </w:rPr>
              <w:t>Сумма (тысяч рублей)</w:t>
            </w:r>
          </w:p>
        </w:tc>
      </w:tr>
      <w:tr w:rsidR="00862931" w:rsidTr="009818E6">
        <w:tc>
          <w:tcPr>
            <w:tcW w:w="4785" w:type="dxa"/>
          </w:tcPr>
          <w:p w:rsidR="00862931" w:rsidRDefault="00862931" w:rsidP="00862931">
            <w:pPr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3120" w:type="dxa"/>
            <w:vAlign w:val="center"/>
          </w:tcPr>
          <w:p w:rsidR="00862931" w:rsidRPr="00862931" w:rsidRDefault="00862931" w:rsidP="00862931">
            <w:pPr>
              <w:jc w:val="center"/>
            </w:pPr>
            <w:r>
              <w:t>31 549,4</w:t>
            </w:r>
          </w:p>
        </w:tc>
      </w:tr>
      <w:tr w:rsidR="00862931" w:rsidTr="009818E6">
        <w:tc>
          <w:tcPr>
            <w:tcW w:w="4785" w:type="dxa"/>
          </w:tcPr>
          <w:p w:rsidR="00862931" w:rsidRDefault="00862931" w:rsidP="00862931">
            <w:pPr>
              <w:rPr>
                <w:b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3120" w:type="dxa"/>
            <w:vAlign w:val="center"/>
          </w:tcPr>
          <w:p w:rsidR="00862931" w:rsidRPr="00862931" w:rsidRDefault="00862931" w:rsidP="00862931">
            <w:pPr>
              <w:jc w:val="center"/>
            </w:pPr>
            <w:r>
              <w:t>31,6</w:t>
            </w:r>
          </w:p>
        </w:tc>
      </w:tr>
      <w:tr w:rsidR="00862931" w:rsidTr="009818E6">
        <w:tc>
          <w:tcPr>
            <w:tcW w:w="4785" w:type="dxa"/>
          </w:tcPr>
          <w:p w:rsidR="00862931" w:rsidRDefault="00862931" w:rsidP="00862931">
            <w:r>
              <w:lastRenderedPageBreak/>
              <w:t>Национальная экономика</w:t>
            </w:r>
          </w:p>
        </w:tc>
        <w:tc>
          <w:tcPr>
            <w:tcW w:w="3120" w:type="dxa"/>
            <w:vAlign w:val="center"/>
          </w:tcPr>
          <w:p w:rsidR="00862931" w:rsidRPr="00862931" w:rsidRDefault="00825761" w:rsidP="00862931">
            <w:pPr>
              <w:jc w:val="center"/>
            </w:pPr>
            <w:r>
              <w:t>106,3</w:t>
            </w:r>
          </w:p>
        </w:tc>
      </w:tr>
      <w:tr w:rsidR="00862931" w:rsidTr="009818E6">
        <w:tc>
          <w:tcPr>
            <w:tcW w:w="4785" w:type="dxa"/>
          </w:tcPr>
          <w:p w:rsidR="00862931" w:rsidRDefault="00862931" w:rsidP="00862931">
            <w:pPr>
              <w:rPr>
                <w:b/>
              </w:rPr>
            </w:pPr>
            <w:r>
              <w:t>Жилищно-коммунальное хозяйство</w:t>
            </w:r>
          </w:p>
        </w:tc>
        <w:tc>
          <w:tcPr>
            <w:tcW w:w="3120" w:type="dxa"/>
            <w:vAlign w:val="center"/>
          </w:tcPr>
          <w:p w:rsidR="00862931" w:rsidRPr="00862931" w:rsidRDefault="00825761" w:rsidP="00862931">
            <w:pPr>
              <w:jc w:val="center"/>
            </w:pPr>
            <w:r>
              <w:t>29 321,4</w:t>
            </w:r>
          </w:p>
        </w:tc>
      </w:tr>
      <w:tr w:rsidR="00CB74A2" w:rsidTr="00880A1A">
        <w:tc>
          <w:tcPr>
            <w:tcW w:w="4785" w:type="dxa"/>
          </w:tcPr>
          <w:p w:rsidR="00CB74A2" w:rsidRDefault="00CB74A2" w:rsidP="00880A1A">
            <w:r>
              <w:t>Профессиональная переподготовка сотрудников</w:t>
            </w:r>
          </w:p>
        </w:tc>
        <w:tc>
          <w:tcPr>
            <w:tcW w:w="3120" w:type="dxa"/>
          </w:tcPr>
          <w:p w:rsidR="00CB74A2" w:rsidRDefault="00862931" w:rsidP="00880A1A">
            <w:pPr>
              <w:jc w:val="center"/>
            </w:pPr>
            <w:r>
              <w:t>19,0</w:t>
            </w:r>
          </w:p>
        </w:tc>
      </w:tr>
      <w:tr w:rsidR="00F903D1" w:rsidTr="00880A1A">
        <w:tc>
          <w:tcPr>
            <w:tcW w:w="4785" w:type="dxa"/>
          </w:tcPr>
          <w:p w:rsidR="00F903D1" w:rsidRDefault="00F903D1" w:rsidP="00880A1A">
            <w:pPr>
              <w:rPr>
                <w:b/>
              </w:rPr>
            </w:pPr>
            <w:r>
              <w:t>Образование</w:t>
            </w:r>
          </w:p>
        </w:tc>
        <w:tc>
          <w:tcPr>
            <w:tcW w:w="3120" w:type="dxa"/>
          </w:tcPr>
          <w:p w:rsidR="00F903D1" w:rsidRPr="00127EF2" w:rsidRDefault="00825761" w:rsidP="00880A1A">
            <w:pPr>
              <w:jc w:val="center"/>
            </w:pPr>
            <w:r>
              <w:t>1 241,5</w:t>
            </w:r>
          </w:p>
        </w:tc>
      </w:tr>
      <w:tr w:rsidR="00862931" w:rsidTr="000F6EF9">
        <w:tc>
          <w:tcPr>
            <w:tcW w:w="4785" w:type="dxa"/>
          </w:tcPr>
          <w:p w:rsidR="00862931" w:rsidRDefault="00862931" w:rsidP="00862931">
            <w:pPr>
              <w:rPr>
                <w:b/>
              </w:rPr>
            </w:pPr>
            <w:r>
              <w:t>Культура и кинематография</w:t>
            </w:r>
          </w:p>
        </w:tc>
        <w:tc>
          <w:tcPr>
            <w:tcW w:w="3120" w:type="dxa"/>
            <w:vAlign w:val="center"/>
          </w:tcPr>
          <w:p w:rsidR="00862931" w:rsidRPr="00862931" w:rsidRDefault="00825761" w:rsidP="00862931">
            <w:pPr>
              <w:jc w:val="center"/>
            </w:pPr>
            <w:r>
              <w:t>7 108,6</w:t>
            </w:r>
          </w:p>
        </w:tc>
      </w:tr>
      <w:tr w:rsidR="00862931" w:rsidTr="000F6EF9">
        <w:tc>
          <w:tcPr>
            <w:tcW w:w="4785" w:type="dxa"/>
          </w:tcPr>
          <w:p w:rsidR="00862931" w:rsidRDefault="00862931" w:rsidP="00862931">
            <w:pPr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3120" w:type="dxa"/>
            <w:vAlign w:val="center"/>
          </w:tcPr>
          <w:p w:rsidR="00862931" w:rsidRPr="00862931" w:rsidRDefault="00825761" w:rsidP="00862931">
            <w:pPr>
              <w:jc w:val="center"/>
            </w:pPr>
            <w:r>
              <w:t>3352,6</w:t>
            </w:r>
          </w:p>
        </w:tc>
      </w:tr>
      <w:tr w:rsidR="00862931" w:rsidTr="000F6EF9">
        <w:tc>
          <w:tcPr>
            <w:tcW w:w="4785" w:type="dxa"/>
          </w:tcPr>
          <w:p w:rsidR="00862931" w:rsidRDefault="00862931" w:rsidP="00862931">
            <w:pPr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3120" w:type="dxa"/>
            <w:vAlign w:val="center"/>
          </w:tcPr>
          <w:p w:rsidR="00862931" w:rsidRPr="00862931" w:rsidRDefault="00825761" w:rsidP="00862931">
            <w:pPr>
              <w:jc w:val="center"/>
            </w:pPr>
            <w:r>
              <w:t>774,8</w:t>
            </w:r>
          </w:p>
        </w:tc>
      </w:tr>
      <w:tr w:rsidR="00862931" w:rsidTr="000F6EF9">
        <w:tc>
          <w:tcPr>
            <w:tcW w:w="4785" w:type="dxa"/>
          </w:tcPr>
          <w:p w:rsidR="00862931" w:rsidRDefault="00862931" w:rsidP="00862931">
            <w:r>
              <w:t>Средства массовой информации</w:t>
            </w:r>
          </w:p>
        </w:tc>
        <w:tc>
          <w:tcPr>
            <w:tcW w:w="3120" w:type="dxa"/>
            <w:vAlign w:val="center"/>
          </w:tcPr>
          <w:p w:rsidR="00862931" w:rsidRPr="00862931" w:rsidRDefault="00825761" w:rsidP="00862931">
            <w:pPr>
              <w:jc w:val="center"/>
            </w:pPr>
            <w:r>
              <w:t>1473,1</w:t>
            </w:r>
          </w:p>
        </w:tc>
      </w:tr>
      <w:tr w:rsidR="00F903D1" w:rsidTr="00880A1A">
        <w:tc>
          <w:tcPr>
            <w:tcW w:w="4785" w:type="dxa"/>
          </w:tcPr>
          <w:p w:rsidR="00F903D1" w:rsidRPr="00931654" w:rsidRDefault="00F903D1" w:rsidP="00880A1A">
            <w:pPr>
              <w:jc w:val="center"/>
              <w:rPr>
                <w:b/>
              </w:rPr>
            </w:pPr>
            <w:r w:rsidRPr="00931654">
              <w:rPr>
                <w:b/>
              </w:rPr>
              <w:t>итого</w:t>
            </w:r>
          </w:p>
        </w:tc>
        <w:tc>
          <w:tcPr>
            <w:tcW w:w="3120" w:type="dxa"/>
          </w:tcPr>
          <w:p w:rsidR="00F903D1" w:rsidRDefault="00862931" w:rsidP="00880A1A">
            <w:pPr>
              <w:jc w:val="center"/>
              <w:rPr>
                <w:b/>
              </w:rPr>
            </w:pPr>
            <w:r>
              <w:rPr>
                <w:b/>
              </w:rPr>
              <w:t>74 978,3</w:t>
            </w:r>
          </w:p>
        </w:tc>
      </w:tr>
    </w:tbl>
    <w:p w:rsidR="00CE0291" w:rsidRDefault="00CE0291" w:rsidP="00CE0291">
      <w:pPr>
        <w:jc w:val="center"/>
      </w:pPr>
    </w:p>
    <w:p w:rsidR="00CE0291" w:rsidRPr="002C486D" w:rsidRDefault="00CE0291" w:rsidP="00CE0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86D">
        <w:rPr>
          <w:rFonts w:ascii="Times New Roman" w:hAnsi="Times New Roman" w:cs="Times New Roman"/>
          <w:sz w:val="24"/>
          <w:szCs w:val="24"/>
        </w:rPr>
        <w:t>2. Исполнение муниципальных программ</w:t>
      </w:r>
    </w:p>
    <w:p w:rsidR="007F3573" w:rsidRPr="002C486D" w:rsidRDefault="00CE0291">
      <w:pPr>
        <w:rPr>
          <w:rFonts w:ascii="Times New Roman" w:hAnsi="Times New Roman" w:cs="Times New Roman"/>
          <w:sz w:val="24"/>
          <w:szCs w:val="24"/>
        </w:rPr>
      </w:pPr>
      <w:r w:rsidRPr="002C486D">
        <w:rPr>
          <w:rFonts w:ascii="Times New Roman" w:hAnsi="Times New Roman" w:cs="Times New Roman"/>
          <w:sz w:val="24"/>
          <w:szCs w:val="24"/>
        </w:rPr>
        <w:t>2.1 На муниципальную программу по благоустройству и озеленению придомовых и дворовых территорий МО Дворцовый округ, с учетом прогноза исполнения бюджета в 2</w:t>
      </w:r>
      <w:r w:rsidR="00690AFF" w:rsidRPr="002C486D">
        <w:rPr>
          <w:rFonts w:ascii="Times New Roman" w:hAnsi="Times New Roman" w:cs="Times New Roman"/>
          <w:sz w:val="24"/>
          <w:szCs w:val="24"/>
        </w:rPr>
        <w:t>02</w:t>
      </w:r>
      <w:r w:rsidR="00825761">
        <w:rPr>
          <w:rFonts w:ascii="Times New Roman" w:hAnsi="Times New Roman" w:cs="Times New Roman"/>
          <w:sz w:val="24"/>
          <w:szCs w:val="24"/>
        </w:rPr>
        <w:t>1</w:t>
      </w:r>
      <w:r w:rsidRPr="002C486D">
        <w:rPr>
          <w:rFonts w:ascii="Times New Roman" w:hAnsi="Times New Roman" w:cs="Times New Roman"/>
          <w:sz w:val="24"/>
          <w:szCs w:val="24"/>
        </w:rPr>
        <w:t xml:space="preserve"> году израсходовано </w:t>
      </w:r>
      <w:r w:rsidR="00825761">
        <w:rPr>
          <w:rFonts w:ascii="Times New Roman" w:hAnsi="Times New Roman" w:cs="Times New Roman"/>
          <w:sz w:val="24"/>
          <w:szCs w:val="24"/>
        </w:rPr>
        <w:t>32 014,5</w:t>
      </w:r>
      <w:r w:rsidRPr="002C486D">
        <w:rPr>
          <w:rFonts w:ascii="Times New Roman" w:hAnsi="Times New Roman" w:cs="Times New Roman"/>
          <w:sz w:val="24"/>
          <w:szCs w:val="24"/>
        </w:rPr>
        <w:t xml:space="preserve"> тыс. рублей. По итогам </w:t>
      </w:r>
      <w:r w:rsidR="00825761">
        <w:rPr>
          <w:rFonts w:ascii="Times New Roman" w:hAnsi="Times New Roman" w:cs="Times New Roman"/>
          <w:sz w:val="24"/>
          <w:szCs w:val="24"/>
        </w:rPr>
        <w:t>11</w:t>
      </w:r>
      <w:r w:rsidRPr="002C486D">
        <w:rPr>
          <w:rFonts w:ascii="Times New Roman" w:hAnsi="Times New Roman" w:cs="Times New Roman"/>
          <w:sz w:val="24"/>
          <w:szCs w:val="24"/>
        </w:rPr>
        <w:t xml:space="preserve"> месяцев израсходовано </w:t>
      </w:r>
      <w:r w:rsidR="00825761">
        <w:rPr>
          <w:rFonts w:ascii="Times New Roman" w:hAnsi="Times New Roman" w:cs="Times New Roman"/>
          <w:sz w:val="24"/>
          <w:szCs w:val="24"/>
        </w:rPr>
        <w:t>29 321,4</w:t>
      </w:r>
      <w:r w:rsidRPr="002C486D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25761">
        <w:rPr>
          <w:rFonts w:ascii="Times New Roman" w:hAnsi="Times New Roman" w:cs="Times New Roman"/>
          <w:sz w:val="24"/>
          <w:szCs w:val="24"/>
        </w:rPr>
        <w:t>91,6</w:t>
      </w:r>
      <w:r w:rsidRPr="002C486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2.2. Организация и проведение местных и участие в организации и проведении городских праздничных и иных зрелищных мероприятий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В рамках реализации муниципальной программы «Организация и проведение местных и участие в организации и проведении городских праздничных и иных зрелищных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мероприятий» на 202</w:t>
      </w:r>
      <w:r w:rsidR="00825761">
        <w:rPr>
          <w:color w:val="000000"/>
        </w:rPr>
        <w:t>1</w:t>
      </w:r>
      <w:r w:rsidRPr="00E37464">
        <w:rPr>
          <w:color w:val="000000"/>
        </w:rPr>
        <w:t xml:space="preserve"> год, Администрацией МО Дворцовый округ были организованы и проведены мероприятия к различным праздничным и памятным датам.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Проведено 3 мероприятия для 700 человек: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• Организация и проведение концерта (празднично</w:t>
      </w:r>
      <w:r w:rsidR="00825761">
        <w:rPr>
          <w:color w:val="000000"/>
        </w:rPr>
        <w:t>го мероприятия), посвященного 77</w:t>
      </w:r>
      <w:r w:rsidRPr="00E37464">
        <w:rPr>
          <w:color w:val="000000"/>
        </w:rPr>
        <w:t>-й годовщине полного освобождения Ленинграда от фашистской блокады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• Приобретение и вручение подарков жителям окру</w:t>
      </w:r>
      <w:r w:rsidR="00825761">
        <w:rPr>
          <w:color w:val="000000"/>
        </w:rPr>
        <w:t>га в честь 77</w:t>
      </w:r>
      <w:r w:rsidRPr="00E37464">
        <w:rPr>
          <w:color w:val="000000"/>
        </w:rPr>
        <w:t>-й годовщины полного освобождения Ленинграда от фашистской блокады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Приобретение и вручение памятных по</w:t>
      </w:r>
      <w:r w:rsidR="00825761">
        <w:rPr>
          <w:color w:val="000000"/>
        </w:rPr>
        <w:t>дарков жителям округа в честь 76</w:t>
      </w:r>
      <w:r w:rsidRPr="00E37464">
        <w:rPr>
          <w:color w:val="000000"/>
        </w:rPr>
        <w:t>-й годовщины Победы советского народа в Великой Отечественной войне 1941-1945гг.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2.3. Организация и проведение досуговых мероприятий для жителей округа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В рамках реализации муниципальной программы «Организация и проведение досуговых мероприятий для детей и подростков внутригородского муниципального образования Санкт-Петербурга муниципальный округ Дворцовый округ н</w:t>
      </w:r>
      <w:r w:rsidR="00825761">
        <w:rPr>
          <w:color w:val="000000"/>
        </w:rPr>
        <w:t>а 2021</w:t>
      </w:r>
      <w:r w:rsidRPr="00E37464">
        <w:rPr>
          <w:color w:val="000000"/>
        </w:rPr>
        <w:t xml:space="preserve"> год» Администрацией </w:t>
      </w:r>
      <w:r w:rsidRPr="00E37464">
        <w:rPr>
          <w:color w:val="000000"/>
        </w:rPr>
        <w:lastRenderedPageBreak/>
        <w:t>МО Дворцовый округ для взрослых жителей округа были приобретены билеты в театры. Количество мероприятий 6 шт., Количество участников 325 чел.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В рамках реализации муниципальной программы «Организация и проведение досуговых мероприятий для детей и подростков внутригородского муниципального образования Санкт-Петербурга муниципаль</w:t>
      </w:r>
      <w:r w:rsidR="00825761">
        <w:rPr>
          <w:color w:val="000000"/>
        </w:rPr>
        <w:t>ный округ Дворцовый округ в 2021</w:t>
      </w:r>
      <w:r w:rsidRPr="00E37464">
        <w:rPr>
          <w:color w:val="000000"/>
        </w:rPr>
        <w:t xml:space="preserve"> году» приобретены билеты на спектакли и парк развлечений для детей в сопровождении взрослых. Количество мероприятий 3 шт., Количество участников 180 чел.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2.4. Организация мероприятий по сохранению и развитию местных традиций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В рамках муниципальной программы «Организация мероприятий по развитию местных традиций на территории внутригородского муниципального образования Санкт-Петербурга муниципальный округ Дворцовый округ в 202</w:t>
      </w:r>
      <w:r w:rsidR="00825761">
        <w:rPr>
          <w:color w:val="000000"/>
        </w:rPr>
        <w:t>1</w:t>
      </w:r>
      <w:r w:rsidRPr="00E37464">
        <w:rPr>
          <w:color w:val="000000"/>
        </w:rPr>
        <w:t xml:space="preserve"> году» в феврале состоялись традиционные проводы зимы - Организация и проведение праздничного уличного гуляния для жителей округа «Масленица». Количество участников составило 300 чел.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 xml:space="preserve">МО </w:t>
      </w:r>
      <w:proofErr w:type="spellStart"/>
      <w:r w:rsidRPr="00E37464">
        <w:rPr>
          <w:color w:val="000000"/>
        </w:rPr>
        <w:t>МО</w:t>
      </w:r>
      <w:proofErr w:type="spellEnd"/>
      <w:r w:rsidRPr="00E37464">
        <w:rPr>
          <w:color w:val="000000"/>
        </w:rPr>
        <w:t xml:space="preserve"> Дворцовым округом были закуплены подарочные наборы для юбиляров супружеской жизни (3 шт.) и юбиляров по возрасту (70 шт.).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Закуплено 100 канцелярских наборов из 43 предметов для поздравления детей округа с Днем знаний (Традиция поздравления детей, зарегистрированных на территории округа, с Днем знаний. Вручение подарков.).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2.5. Проведение работ по военно-патриотическому воспитанию граждан Российской Федерации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В рамках реализации муниципальной программы «Проведение работ по военно-патриотическому воспитанию граждан, проживающих на территории внутригородского муниципального образования Санкт-Петербурга муниципаль</w:t>
      </w:r>
      <w:r w:rsidR="00825761">
        <w:rPr>
          <w:color w:val="000000"/>
        </w:rPr>
        <w:t xml:space="preserve">ный округ Дворцовый округ в 2021 году» январе и </w:t>
      </w:r>
      <w:proofErr w:type="gramStart"/>
      <w:r w:rsidR="00825761">
        <w:rPr>
          <w:color w:val="000000"/>
        </w:rPr>
        <w:t>сентябре 2021</w:t>
      </w:r>
      <w:r w:rsidRPr="00E37464">
        <w:rPr>
          <w:color w:val="000000"/>
        </w:rPr>
        <w:t xml:space="preserve"> года</w:t>
      </w:r>
      <w:proofErr w:type="gramEnd"/>
      <w:r w:rsidRPr="00E37464">
        <w:rPr>
          <w:color w:val="000000"/>
        </w:rPr>
        <w:t xml:space="preserve"> состоялись Акции поклонения потомков –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Торжественные траурные церемонии возложения цветов к памятным местам и мемориалам на Территории округа и Санкт-Петербурга (Пискаревское мемориальное кладбище).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 xml:space="preserve">В течение </w:t>
      </w:r>
      <w:r w:rsidR="00825761">
        <w:rPr>
          <w:color w:val="000000"/>
        </w:rPr>
        <w:t>11</w:t>
      </w:r>
      <w:r w:rsidRPr="00E37464">
        <w:rPr>
          <w:color w:val="000000"/>
        </w:rPr>
        <w:t xml:space="preserve"> месяцев регулярно на сайте и газете «Дворцовый округ» размещались материалы военно-патриотической направленности: информация о памятных датах, </w:t>
      </w:r>
      <w:r w:rsidRPr="00E37464">
        <w:rPr>
          <w:color w:val="000000"/>
        </w:rPr>
        <w:lastRenderedPageBreak/>
        <w:t>хроника событий 1941-1945 гг., интервью с жителями округа – жителями блокадного Ленинграда и их родных и близких, участниками ВОВ.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2.6. Участие в реализации мер по профилактике дорожно-транспортного травматизма на территории муниципального образования.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В рамках реализации муниципальной программы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</w:t>
      </w:r>
      <w:r w:rsidR="00825761">
        <w:rPr>
          <w:color w:val="000000"/>
        </w:rPr>
        <w:t>ный округ Дворцовый округ в 2021</w:t>
      </w:r>
      <w:r w:rsidRPr="00E37464">
        <w:rPr>
          <w:color w:val="000000"/>
        </w:rPr>
        <w:t xml:space="preserve"> году» проведены следующие мероприятия: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- Размещение в газете «Дворцовый округ», на информационных стендах, на официальном сайте муниципального образования и в официальном сообществе в социальной сети «</w:t>
      </w:r>
      <w:proofErr w:type="spellStart"/>
      <w:r w:rsidRPr="00E37464">
        <w:rPr>
          <w:color w:val="000000"/>
        </w:rPr>
        <w:t>Вконтакте</w:t>
      </w:r>
      <w:proofErr w:type="spellEnd"/>
      <w:r w:rsidRPr="00E37464">
        <w:rPr>
          <w:color w:val="000000"/>
        </w:rPr>
        <w:t>» в информационно-телекоммуникационной сети «Интернет» материалов по профилактике дорожно-транспортного травматизма, а также информации о мероприятиях по профилактике дорожно-транспортного травматизма, проводимых субъектами профилактики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- Разработка макетов, издание и распространение среди населения округа памяток профилактического характера (</w:t>
      </w:r>
      <w:proofErr w:type="spellStart"/>
      <w:r w:rsidRPr="00E37464">
        <w:rPr>
          <w:color w:val="000000"/>
        </w:rPr>
        <w:t>евробуклеты</w:t>
      </w:r>
      <w:proofErr w:type="spellEnd"/>
      <w:r w:rsidRPr="00E37464">
        <w:rPr>
          <w:color w:val="000000"/>
        </w:rPr>
        <w:t>). Тираж 200 шт.</w:t>
      </w:r>
    </w:p>
    <w:p w:rsidR="00E37464" w:rsidRPr="00E37464" w:rsidRDefault="00825761" w:rsidP="00E37464">
      <w:pPr>
        <w:pStyle w:val="a5"/>
        <w:spacing w:line="360" w:lineRule="auto"/>
        <w:rPr>
          <w:color w:val="000000"/>
        </w:rPr>
      </w:pPr>
      <w:r>
        <w:rPr>
          <w:color w:val="000000"/>
        </w:rPr>
        <w:t>П</w:t>
      </w:r>
      <w:r w:rsidR="00E37464" w:rsidRPr="00E37464">
        <w:rPr>
          <w:color w:val="000000"/>
        </w:rPr>
        <w:t xml:space="preserve">роведено совместное профилактическое мероприятие со Службой пропаганды отдела безопасности дорожного движения ГИБДД УМВД России по Центральному району СПб, на котором осуществлялась выдача </w:t>
      </w:r>
      <w:proofErr w:type="spellStart"/>
      <w:r w:rsidR="00E37464" w:rsidRPr="00E37464">
        <w:rPr>
          <w:color w:val="000000"/>
        </w:rPr>
        <w:t>евробуклетов</w:t>
      </w:r>
      <w:proofErr w:type="spellEnd"/>
      <w:r w:rsidR="00E37464" w:rsidRPr="00E37464">
        <w:rPr>
          <w:color w:val="000000"/>
        </w:rPr>
        <w:t>.</w:t>
      </w:r>
    </w:p>
    <w:p w:rsidR="00E37464" w:rsidRPr="00E37464" w:rsidRDefault="00E37464" w:rsidP="00E37464">
      <w:pPr>
        <w:pStyle w:val="a5"/>
        <w:spacing w:line="360" w:lineRule="auto"/>
        <w:rPr>
          <w:color w:val="000000"/>
        </w:rPr>
      </w:pPr>
      <w:r w:rsidRPr="00E37464">
        <w:rPr>
          <w:color w:val="000000"/>
        </w:rPr>
        <w:t>- Приобретены и выданы детские подарочные наборы в рамках месячника по безопасности детского дорожно-транспортного травматизма жителям округа. Количество наборов 100 шт.</w:t>
      </w:r>
    </w:p>
    <w:p w:rsidR="00CE0291" w:rsidRPr="00630D14" w:rsidRDefault="00CE0291" w:rsidP="00CE0291">
      <w:pPr>
        <w:rPr>
          <w:rFonts w:ascii="Times New Roman" w:hAnsi="Times New Roman" w:cs="Times New Roman"/>
          <w:bCs/>
          <w:sz w:val="24"/>
          <w:szCs w:val="24"/>
        </w:rPr>
      </w:pPr>
      <w:r w:rsidRPr="00630D14">
        <w:rPr>
          <w:rFonts w:ascii="Times New Roman" w:hAnsi="Times New Roman" w:cs="Times New Roman"/>
          <w:bCs/>
          <w:sz w:val="24"/>
          <w:szCs w:val="24"/>
        </w:rPr>
        <w:t>2.</w:t>
      </w:r>
      <w:r w:rsidR="001F4809" w:rsidRPr="00630D14">
        <w:rPr>
          <w:rFonts w:ascii="Times New Roman" w:hAnsi="Times New Roman" w:cs="Times New Roman"/>
          <w:bCs/>
          <w:sz w:val="24"/>
          <w:szCs w:val="24"/>
        </w:rPr>
        <w:t>7</w:t>
      </w:r>
      <w:r w:rsidRPr="00630D14">
        <w:rPr>
          <w:rFonts w:ascii="Times New Roman" w:hAnsi="Times New Roman" w:cs="Times New Roman"/>
          <w:bCs/>
          <w:sz w:val="24"/>
          <w:szCs w:val="24"/>
        </w:rPr>
        <w:t>. Участие в установленном порядке в мероприятиях по профилактике незаконного потребления наркотических средств и психотропных веществ, наркомании</w:t>
      </w:r>
    </w:p>
    <w:p w:rsidR="00CE0291" w:rsidRPr="00630D14" w:rsidRDefault="00E37464" w:rsidP="00CE0291">
      <w:pPr>
        <w:rPr>
          <w:rFonts w:ascii="Times New Roman" w:hAnsi="Times New Roman" w:cs="Times New Roman"/>
          <w:bCs/>
          <w:sz w:val="24"/>
          <w:szCs w:val="24"/>
        </w:rPr>
      </w:pPr>
      <w:r w:rsidRPr="00630D14">
        <w:rPr>
          <w:rFonts w:ascii="Times New Roman" w:hAnsi="Times New Roman" w:cs="Times New Roman"/>
          <w:bCs/>
          <w:sz w:val="24"/>
          <w:szCs w:val="24"/>
        </w:rPr>
        <w:t>Разработка макетов, издание и распространение среди населения муниципального образования информационных материалов.</w:t>
      </w:r>
      <w:r w:rsidR="001F4809" w:rsidRPr="00630D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Создание условий для развития на территории муниципального образования массовой физической культуры и спорта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82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были закуплены и распространены абонементы в плавательный </w:t>
      </w:r>
      <w:proofErr w:type="gramStart"/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:</w:t>
      </w:r>
      <w:proofErr w:type="gramEnd"/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взрослых жителей округа 10 шт.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из многодетных, неполных и малоимущих семей 14 шт.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Трудоустройство несовершеннолетних.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муниципальной программы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из числа выпускников образовательных учреждений начального и среднего профессионального образования, ищущих работу впервые в 202</w:t>
      </w:r>
      <w:r w:rsidR="0082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 было организовано 4 рабочих места для подростков округа.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Межконфессиональное согласие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Дворцовый округ, социальную и культурную адаптацию мигрантов, профилактику межнациональных (межэтнических) конфликтов в 202</w:t>
      </w:r>
      <w:r w:rsidR="0082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 Администрацией были разработаны и изданы брошюры (</w:t>
      </w:r>
      <w:proofErr w:type="spellStart"/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евробуклеты</w:t>
      </w:r>
      <w:proofErr w:type="spellEnd"/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тираж 200 экз. Распространение брошюр на территории округа, а также осуществлялось размещение материалов, направленных на укрепление межнационального и межконфессионального согласия, в муниципальных СМИ, в том числе в газете «Дворцовый округ», на сайте http://www.dvortsovy.spb.ru, в социальной группе муниципального образования </w:t>
      </w:r>
      <w:proofErr w:type="spellStart"/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Интернет, в том числе информация, предоставленная Комитетом по межнациональным отношениям и реализации миграционной политики Санкт-Петербурга.</w:t>
      </w:r>
    </w:p>
    <w:p w:rsidR="00630D14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СМИ</w:t>
      </w:r>
    </w:p>
    <w:p w:rsidR="00CE0291" w:rsidRPr="00630D14" w:rsidRDefault="00630D14" w:rsidP="00630D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муниципальной программы «Обеспечение деятельности муниципальных средств массовой информации внутригородского муниципального образования Санкт-Петербурга муниципальный округ Дворцовый округ в 202</w:t>
      </w:r>
      <w:r w:rsidR="0082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году» с января по ноябрь было издано 17</w:t>
      </w:r>
      <w:bookmarkStart w:id="0" w:name="_GoBack"/>
      <w:bookmarkEnd w:id="0"/>
      <w:r w:rsidRPr="00630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выпусков газеты «Дворцовый округ» (Тираж каждого выпуска 3000 экз.), 7 специальных выпусков газеты «Дворцовый округ» (Тираж 100 экз.)</w:t>
      </w:r>
    </w:p>
    <w:p w:rsidR="00CE0291" w:rsidRPr="00630D14" w:rsidRDefault="00CE0291" w:rsidP="0063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D14">
        <w:rPr>
          <w:rFonts w:ascii="Times New Roman" w:hAnsi="Times New Roman" w:cs="Times New Roman"/>
          <w:sz w:val="24"/>
          <w:szCs w:val="24"/>
        </w:rPr>
        <w:t xml:space="preserve">    </w:t>
      </w:r>
      <w:r w:rsidR="00630D14">
        <w:rPr>
          <w:rFonts w:ascii="Times New Roman" w:hAnsi="Times New Roman" w:cs="Times New Roman"/>
          <w:sz w:val="24"/>
          <w:szCs w:val="24"/>
        </w:rPr>
        <w:t>3</w:t>
      </w:r>
      <w:r w:rsidRPr="00630D14">
        <w:rPr>
          <w:rFonts w:ascii="Times New Roman" w:hAnsi="Times New Roman" w:cs="Times New Roman"/>
          <w:sz w:val="24"/>
          <w:szCs w:val="24"/>
        </w:rPr>
        <w:t>. Социальная политика</w:t>
      </w:r>
    </w:p>
    <w:p w:rsidR="00CE0291" w:rsidRPr="00630D14" w:rsidRDefault="00CE0291" w:rsidP="00630D14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0D14">
        <w:rPr>
          <w:rFonts w:ascii="Times New Roman" w:hAnsi="Times New Roman" w:cs="Times New Roman"/>
          <w:sz w:val="24"/>
          <w:szCs w:val="24"/>
        </w:rPr>
        <w:lastRenderedPageBreak/>
        <w:t xml:space="preserve">     Мероприятия в области социальной политики относятся к публичным нормативным обязательствам муниципального образования. Это ежемесячные доплаты к пенсии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Санкт-Петербурга, а также организация и осуществление деятельности по опеке и попечительству, содержание ребенка в семье опекуна и приемной семье и выплата вознаграждения приемному родителю.</w:t>
      </w:r>
    </w:p>
    <w:p w:rsidR="00CE0291" w:rsidRDefault="00CE0291"/>
    <w:sectPr w:rsidR="00CE0291" w:rsidSect="00D4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C24"/>
    <w:multiLevelType w:val="hybridMultilevel"/>
    <w:tmpl w:val="D23C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363"/>
    <w:rsid w:val="0003584F"/>
    <w:rsid w:val="000C2E13"/>
    <w:rsid w:val="001214D3"/>
    <w:rsid w:val="00157363"/>
    <w:rsid w:val="001D0665"/>
    <w:rsid w:val="001F4809"/>
    <w:rsid w:val="002C486D"/>
    <w:rsid w:val="002D5CA7"/>
    <w:rsid w:val="002F45CD"/>
    <w:rsid w:val="003401C6"/>
    <w:rsid w:val="0036076D"/>
    <w:rsid w:val="003810B0"/>
    <w:rsid w:val="004746AD"/>
    <w:rsid w:val="00600FBC"/>
    <w:rsid w:val="00630D14"/>
    <w:rsid w:val="006809AE"/>
    <w:rsid w:val="00690AFF"/>
    <w:rsid w:val="006D5C3E"/>
    <w:rsid w:val="00772012"/>
    <w:rsid w:val="007F3573"/>
    <w:rsid w:val="00825761"/>
    <w:rsid w:val="00862931"/>
    <w:rsid w:val="008B57B2"/>
    <w:rsid w:val="008D0C73"/>
    <w:rsid w:val="008E1214"/>
    <w:rsid w:val="009033C3"/>
    <w:rsid w:val="009738B1"/>
    <w:rsid w:val="009B15E9"/>
    <w:rsid w:val="009B2D1A"/>
    <w:rsid w:val="009E6813"/>
    <w:rsid w:val="00A3498B"/>
    <w:rsid w:val="00A65747"/>
    <w:rsid w:val="00A852EA"/>
    <w:rsid w:val="00B426E0"/>
    <w:rsid w:val="00B641C0"/>
    <w:rsid w:val="00C02E68"/>
    <w:rsid w:val="00CB74A2"/>
    <w:rsid w:val="00CE0291"/>
    <w:rsid w:val="00CF29AF"/>
    <w:rsid w:val="00D40368"/>
    <w:rsid w:val="00D6195F"/>
    <w:rsid w:val="00DC2042"/>
    <w:rsid w:val="00E262B8"/>
    <w:rsid w:val="00E37464"/>
    <w:rsid w:val="00E466E3"/>
    <w:rsid w:val="00E73A26"/>
    <w:rsid w:val="00EF7C0A"/>
    <w:rsid w:val="00F24049"/>
    <w:rsid w:val="00F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DF7"/>
  <w15:docId w15:val="{C2600CF9-5F22-47DA-9B61-E115D2B6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E029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28</cp:revision>
  <dcterms:created xsi:type="dcterms:W3CDTF">2014-10-15T10:00:00Z</dcterms:created>
  <dcterms:modified xsi:type="dcterms:W3CDTF">2021-11-05T15:04:00Z</dcterms:modified>
</cp:coreProperties>
</file>