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98A93" w14:textId="77777777" w:rsidR="0044215C" w:rsidRPr="008E3F53" w:rsidRDefault="0044215C" w:rsidP="00442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44BCF4" wp14:editId="5711C218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5F441" w14:textId="77777777" w:rsidR="0044215C" w:rsidRPr="008E3F53" w:rsidRDefault="0044215C" w:rsidP="0044215C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14:paraId="71484D0F" w14:textId="77777777" w:rsidR="0044215C" w:rsidRPr="008E3F53" w:rsidRDefault="0044215C" w:rsidP="0044215C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14:paraId="7DC12491" w14:textId="77777777" w:rsidR="0044215C" w:rsidRPr="008E3F53" w:rsidRDefault="0044215C" w:rsidP="004421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14:paraId="75A4D312" w14:textId="77777777" w:rsidR="0044215C" w:rsidRPr="008E3F53" w:rsidRDefault="0044215C" w:rsidP="0044215C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14:paraId="4F42583E" w14:textId="77777777" w:rsidR="0044215C" w:rsidRPr="008E3F53" w:rsidRDefault="0044215C" w:rsidP="004421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3F40225B" w14:textId="77777777" w:rsidR="0044215C" w:rsidRPr="008E3F53" w:rsidRDefault="0044215C" w:rsidP="0044215C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1A72E31D" w14:textId="77777777" w:rsidR="0044215C" w:rsidRPr="008E3F53" w:rsidRDefault="0044215C" w:rsidP="0044215C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47F9225" w14:textId="77777777"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14:paraId="6D1681A3" w14:textId="77777777"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№__</w:t>
      </w:r>
    </w:p>
    <w:p w14:paraId="13782F25" w14:textId="77777777"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F33DB91" w14:textId="7BC41BE7" w:rsidR="009B6EB9" w:rsidRPr="003D3FF9" w:rsidRDefault="0044215C" w:rsidP="009B6E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3D3FF9">
        <w:rPr>
          <w:rFonts w:ascii="Times New Roman" w:eastAsia="Times New Roman" w:hAnsi="Times New Roman" w:cs="Times New Roman"/>
          <w:b/>
          <w:bCs/>
          <w:lang w:eastAsia="ru-RU"/>
        </w:rPr>
        <w:t>О внесении изменений в Административный регламент</w:t>
      </w:r>
      <w:r w:rsidR="009B6EB9" w:rsidRPr="003D3FF9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bookmarkStart w:id="0" w:name="_Hlk109066188"/>
      <w:r w:rsidR="009B6EB9" w:rsidRPr="003D3FF9">
        <w:rPr>
          <w:rFonts w:ascii="Times New Roman" w:eastAsia="Times New Roman" w:hAnsi="Times New Roman" w:cs="Times New Roman"/>
          <w:b/>
          <w:bCs/>
          <w:lang w:eastAsia="ru-RU"/>
        </w:rPr>
        <w:t>по предоставлению МА МО МО Дворцовый округ, осуществляющей отдельные государственные полномочия</w:t>
      </w:r>
    </w:p>
    <w:p w14:paraId="0F53237E" w14:textId="223FA059" w:rsidR="0044215C" w:rsidRPr="003D3FF9" w:rsidRDefault="009B6EB9" w:rsidP="009B6E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3D3FF9">
        <w:rPr>
          <w:rFonts w:ascii="Times New Roman" w:eastAsia="Times New Roman" w:hAnsi="Times New Roman" w:cs="Times New Roman"/>
          <w:b/>
          <w:bCs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</w:t>
      </w:r>
      <w:r w:rsidR="003D3FF9" w:rsidRPr="003D3FF9">
        <w:rPr>
          <w:rFonts w:ascii="Times New Roman" w:eastAsia="Times New Roman" w:hAnsi="Times New Roman" w:cs="Times New Roman"/>
          <w:b/>
          <w:bCs/>
          <w:lang w:eastAsia="ru-RU"/>
        </w:rPr>
        <w:t xml:space="preserve">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  <w:bookmarkEnd w:id="0"/>
      <w:r w:rsidR="0044215C" w:rsidRPr="003D3FF9">
        <w:rPr>
          <w:rFonts w:ascii="Times New Roman" w:eastAsia="Times New Roman" w:hAnsi="Times New Roman" w:cs="Times New Roman"/>
          <w:b/>
          <w:bCs/>
          <w:lang w:eastAsia="ru-RU"/>
        </w:rPr>
        <w:t xml:space="preserve">, утвержденный постановлением  МА МО МО Дворцовый округ № </w:t>
      </w:r>
      <w:r w:rsidR="003D3FF9" w:rsidRPr="003D3FF9">
        <w:rPr>
          <w:rFonts w:ascii="Times New Roman" w:eastAsia="Times New Roman" w:hAnsi="Times New Roman" w:cs="Times New Roman"/>
          <w:b/>
          <w:bCs/>
          <w:lang w:eastAsia="ru-RU"/>
        </w:rPr>
        <w:t>101</w:t>
      </w:r>
      <w:r w:rsidR="0044215C" w:rsidRPr="003D3FF9">
        <w:rPr>
          <w:rFonts w:ascii="Times New Roman" w:eastAsia="Times New Roman" w:hAnsi="Times New Roman" w:cs="Times New Roman"/>
          <w:b/>
          <w:bCs/>
          <w:lang w:eastAsia="ru-RU"/>
        </w:rPr>
        <w:t xml:space="preserve"> от </w:t>
      </w:r>
      <w:r w:rsidR="003D3FF9" w:rsidRPr="003D3FF9">
        <w:rPr>
          <w:rFonts w:ascii="Times New Roman" w:eastAsia="Times New Roman" w:hAnsi="Times New Roman" w:cs="Times New Roman"/>
          <w:b/>
          <w:bCs/>
          <w:lang w:eastAsia="ru-RU"/>
        </w:rPr>
        <w:t>13</w:t>
      </w:r>
      <w:r w:rsidR="0044215C" w:rsidRPr="003D3FF9">
        <w:rPr>
          <w:rFonts w:ascii="Times New Roman" w:eastAsia="Times New Roman" w:hAnsi="Times New Roman" w:cs="Times New Roman"/>
          <w:b/>
          <w:bCs/>
          <w:lang w:eastAsia="ru-RU"/>
        </w:rPr>
        <w:t>.1</w:t>
      </w:r>
      <w:r w:rsidR="003D3FF9" w:rsidRPr="003D3FF9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="0044215C" w:rsidRPr="003D3FF9">
        <w:rPr>
          <w:rFonts w:ascii="Times New Roman" w:eastAsia="Times New Roman" w:hAnsi="Times New Roman" w:cs="Times New Roman"/>
          <w:b/>
          <w:bCs/>
          <w:lang w:eastAsia="ru-RU"/>
        </w:rPr>
        <w:t>.20</w:t>
      </w:r>
      <w:r w:rsidR="003D3FF9" w:rsidRPr="003D3FF9">
        <w:rPr>
          <w:rFonts w:ascii="Times New Roman" w:eastAsia="Times New Roman" w:hAnsi="Times New Roman" w:cs="Times New Roman"/>
          <w:b/>
          <w:bCs/>
          <w:lang w:eastAsia="ru-RU"/>
        </w:rPr>
        <w:t>18</w:t>
      </w:r>
    </w:p>
    <w:p w14:paraId="03854762" w14:textId="77777777" w:rsidR="0044215C" w:rsidRPr="003D3FF9" w:rsidRDefault="0044215C" w:rsidP="0044215C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B102D54" w14:textId="089EE279" w:rsidR="0044215C" w:rsidRPr="003D3FF9" w:rsidRDefault="0044215C" w:rsidP="0044215C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3D3FF9">
        <w:rPr>
          <w:rFonts w:ascii="Times New Roman" w:eastAsia="Times New Roman" w:hAnsi="Times New Roman" w:cs="Times New Roman"/>
          <w:lang w:eastAsia="ru-RU"/>
        </w:rPr>
        <w:tab/>
      </w:r>
      <w:r w:rsidRPr="003D3FF9">
        <w:rPr>
          <w:rFonts w:ascii="Times New Roman" w:eastAsia="Times New Roman" w:hAnsi="Times New Roman" w:cs="Times New Roman"/>
          <w:lang w:eastAsia="ru-RU"/>
        </w:rPr>
        <w:tab/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="009B6EB9" w:rsidRPr="003D3FF9">
        <w:rPr>
          <w:rFonts w:ascii="Times New Roman" w:eastAsia="Times New Roman" w:hAnsi="Times New Roman" w:cs="Times New Roman"/>
          <w:lang w:eastAsia="ru-RU"/>
        </w:rPr>
        <w:t xml:space="preserve">и требованием прокурора Центрального района Санкт-Петербурга № </w:t>
      </w:r>
      <w:r w:rsidR="003D3FF9" w:rsidRPr="003D3FF9">
        <w:rPr>
          <w:rFonts w:ascii="Times New Roman" w:eastAsia="Times New Roman" w:hAnsi="Times New Roman" w:cs="Times New Roman"/>
          <w:lang w:eastAsia="ru-RU"/>
        </w:rPr>
        <w:t>7</w:t>
      </w:r>
      <w:r w:rsidR="009B6EB9" w:rsidRPr="003D3FF9">
        <w:rPr>
          <w:rFonts w:ascii="Times New Roman" w:eastAsia="Times New Roman" w:hAnsi="Times New Roman" w:cs="Times New Roman"/>
          <w:lang w:eastAsia="ru-RU"/>
        </w:rPr>
        <w:t xml:space="preserve"> от 30.06.2022 </w:t>
      </w:r>
      <w:r w:rsidRPr="003D3FF9">
        <w:rPr>
          <w:rFonts w:ascii="Times New Roman" w:eastAsia="Times New Roman" w:hAnsi="Times New Roman" w:cs="Times New Roman"/>
          <w:bCs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14:paraId="26A7C83C" w14:textId="77777777" w:rsidR="0044215C" w:rsidRPr="003D3FF9" w:rsidRDefault="0044215C" w:rsidP="0044215C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DB95BAC" w14:textId="77777777" w:rsidR="0044215C" w:rsidRPr="003D3FF9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</w:rPr>
      </w:pPr>
      <w:r w:rsidRPr="003D3FF9">
        <w:rPr>
          <w:rFonts w:ascii="Times New Roman" w:eastAsia="Calibri" w:hAnsi="Times New Roman" w:cs="Times New Roman"/>
          <w:b/>
        </w:rPr>
        <w:t>ПОСТАНОВЛЯЕТ:</w:t>
      </w:r>
    </w:p>
    <w:p w14:paraId="1AFE9FF7" w14:textId="77777777" w:rsidR="0044215C" w:rsidRPr="003D3FF9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</w:rPr>
      </w:pPr>
    </w:p>
    <w:p w14:paraId="4DE41C4F" w14:textId="397B827F" w:rsidR="0044215C" w:rsidRPr="003D3FF9" w:rsidRDefault="0044215C" w:rsidP="003D3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3FF9">
        <w:rPr>
          <w:rFonts w:ascii="Times New Roman" w:eastAsia="Times New Roman" w:hAnsi="Times New Roman" w:cs="Times New Roman"/>
          <w:lang w:eastAsia="ru-RU"/>
        </w:rPr>
        <w:t xml:space="preserve">1. Внести изменения в </w:t>
      </w:r>
      <w:r w:rsidRPr="003D3FF9">
        <w:rPr>
          <w:rFonts w:ascii="Times New Roman" w:eastAsia="Times New Roman" w:hAnsi="Times New Roman" w:cs="Times New Roman"/>
          <w:bCs/>
          <w:lang w:eastAsia="ru-RU"/>
        </w:rPr>
        <w:t xml:space="preserve">Административный регламент </w:t>
      </w:r>
      <w:r w:rsidR="003D3FF9" w:rsidRPr="003D3FF9">
        <w:rPr>
          <w:rFonts w:ascii="Times New Roman" w:eastAsia="Times New Roman" w:hAnsi="Times New Roman" w:cs="Times New Roman"/>
          <w:bCs/>
          <w:lang w:eastAsia="ru-RU"/>
        </w:rPr>
        <w:t>по предоставлению МА МО МО Дворцовый округ, осуществляющей отдельные государственные полномочия</w:t>
      </w:r>
      <w:r w:rsidR="003D3FF9" w:rsidRPr="003D3FF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D3FF9" w:rsidRPr="003D3FF9">
        <w:rPr>
          <w:rFonts w:ascii="Times New Roman" w:eastAsia="Times New Roman" w:hAnsi="Times New Roman" w:cs="Times New Roman"/>
          <w:bCs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в иных установленных семейным законодательством формах</w:t>
      </w:r>
      <w:r w:rsidR="009B6EB9" w:rsidRPr="003D3FF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3D3FF9">
        <w:rPr>
          <w:rFonts w:ascii="Times New Roman" w:eastAsia="Times New Roman" w:hAnsi="Times New Roman" w:cs="Times New Roman"/>
          <w:bCs/>
          <w:lang w:eastAsia="ru-RU"/>
        </w:rPr>
        <w:t xml:space="preserve">(далее – Административный регламент), утвержденный постановлением  МА МО МО Дворцовый округ № </w:t>
      </w:r>
      <w:r w:rsidR="003D3FF9" w:rsidRPr="003D3FF9">
        <w:rPr>
          <w:rFonts w:ascii="Times New Roman" w:eastAsia="Times New Roman" w:hAnsi="Times New Roman" w:cs="Times New Roman"/>
          <w:bCs/>
          <w:lang w:eastAsia="ru-RU"/>
        </w:rPr>
        <w:t>101</w:t>
      </w:r>
      <w:r w:rsidRPr="003D3FF9">
        <w:rPr>
          <w:rFonts w:ascii="Times New Roman" w:eastAsia="Times New Roman" w:hAnsi="Times New Roman" w:cs="Times New Roman"/>
          <w:bCs/>
          <w:lang w:eastAsia="ru-RU"/>
        </w:rPr>
        <w:t xml:space="preserve"> от </w:t>
      </w:r>
      <w:r w:rsidR="003D3FF9" w:rsidRPr="003D3FF9">
        <w:rPr>
          <w:rFonts w:ascii="Times New Roman" w:eastAsia="Times New Roman" w:hAnsi="Times New Roman" w:cs="Times New Roman"/>
          <w:bCs/>
          <w:lang w:eastAsia="ru-RU"/>
        </w:rPr>
        <w:t>13</w:t>
      </w:r>
      <w:r w:rsidRPr="003D3FF9">
        <w:rPr>
          <w:rFonts w:ascii="Times New Roman" w:eastAsia="Times New Roman" w:hAnsi="Times New Roman" w:cs="Times New Roman"/>
          <w:bCs/>
          <w:lang w:eastAsia="ru-RU"/>
        </w:rPr>
        <w:t>.1</w:t>
      </w:r>
      <w:r w:rsidR="003D3FF9" w:rsidRPr="003D3FF9">
        <w:rPr>
          <w:rFonts w:ascii="Times New Roman" w:eastAsia="Times New Roman" w:hAnsi="Times New Roman" w:cs="Times New Roman"/>
          <w:bCs/>
          <w:lang w:eastAsia="ru-RU"/>
        </w:rPr>
        <w:t>1</w:t>
      </w:r>
      <w:r w:rsidRPr="003D3FF9">
        <w:rPr>
          <w:rFonts w:ascii="Times New Roman" w:eastAsia="Times New Roman" w:hAnsi="Times New Roman" w:cs="Times New Roman"/>
          <w:bCs/>
          <w:lang w:eastAsia="ru-RU"/>
        </w:rPr>
        <w:t>.20</w:t>
      </w:r>
      <w:r w:rsidR="003D3FF9" w:rsidRPr="003D3FF9">
        <w:rPr>
          <w:rFonts w:ascii="Times New Roman" w:eastAsia="Times New Roman" w:hAnsi="Times New Roman" w:cs="Times New Roman"/>
          <w:bCs/>
          <w:lang w:eastAsia="ru-RU"/>
        </w:rPr>
        <w:t>18</w:t>
      </w:r>
      <w:r w:rsidRPr="003D3FF9">
        <w:rPr>
          <w:rFonts w:ascii="Times New Roman" w:eastAsia="Times New Roman" w:hAnsi="Times New Roman" w:cs="Times New Roman"/>
          <w:bCs/>
          <w:lang w:eastAsia="ru-RU"/>
        </w:rPr>
        <w:t>, а именно</w:t>
      </w:r>
      <w:r w:rsidR="003D3FF9">
        <w:rPr>
          <w:rFonts w:ascii="Times New Roman" w:eastAsia="Times New Roman" w:hAnsi="Times New Roman" w:cs="Times New Roman"/>
          <w:bCs/>
          <w:lang w:eastAsia="ru-RU"/>
        </w:rPr>
        <w:t>:</w:t>
      </w:r>
      <w:bookmarkStart w:id="1" w:name="_GoBack"/>
      <w:bookmarkEnd w:id="1"/>
      <w:r w:rsidRPr="003D3FF9">
        <w:rPr>
          <w:rFonts w:ascii="Times New Roman" w:hAnsi="Times New Roman" w:cs="Times New Roman"/>
        </w:rPr>
        <w:t xml:space="preserve"> </w:t>
      </w:r>
      <w:r w:rsidR="009B6EB9" w:rsidRPr="003D3FF9">
        <w:rPr>
          <w:rFonts w:ascii="Times New Roman" w:hAnsi="Times New Roman" w:cs="Times New Roman"/>
        </w:rPr>
        <w:t>п</w:t>
      </w:r>
      <w:r w:rsidRPr="003D3FF9">
        <w:rPr>
          <w:rFonts w:ascii="Times New Roman" w:hAnsi="Times New Roman" w:cs="Times New Roman"/>
        </w:rPr>
        <w:t>ункт 4.4. Административного регламента дополнить абзацем следующего содержания:</w:t>
      </w:r>
    </w:p>
    <w:p w14:paraId="431EF21E" w14:textId="77777777" w:rsidR="0044215C" w:rsidRPr="003D3FF9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D3FF9">
        <w:rPr>
          <w:rFonts w:ascii="Times New Roman" w:hAnsi="Times New Roman" w:cs="Times New Roman"/>
        </w:rPr>
        <w:t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МО Дворцовый округ для принятия мер по привлечению виновных лиц к дисциплинарной ответственности.».</w:t>
      </w:r>
    </w:p>
    <w:p w14:paraId="153B4690" w14:textId="77777777" w:rsidR="0044215C" w:rsidRPr="003D3FF9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</w:rPr>
      </w:pPr>
      <w:r w:rsidRPr="003D3FF9">
        <w:rPr>
          <w:rFonts w:ascii="Times New Roman" w:eastAsia="Calibri" w:hAnsi="Times New Roman" w:cs="Times New Roman"/>
        </w:rPr>
        <w:t>2.</w:t>
      </w:r>
      <w:r w:rsidRPr="003D3FF9">
        <w:rPr>
          <w:rFonts w:ascii="Times New Roman" w:eastAsia="Calibri" w:hAnsi="Times New Roman" w:cs="Times New Roman"/>
          <w:b/>
        </w:rPr>
        <w:t xml:space="preserve"> </w:t>
      </w:r>
      <w:r w:rsidRPr="003D3FF9">
        <w:rPr>
          <w:rFonts w:ascii="Times New Roman" w:eastAsia="Times New Roman" w:hAnsi="Times New Roman" w:cs="Times New Roman"/>
          <w:color w:val="000000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14:paraId="1E0EB7BD" w14:textId="77777777" w:rsidR="0044215C" w:rsidRPr="003D3FF9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</w:rPr>
      </w:pPr>
      <w:r w:rsidRPr="003D3FF9">
        <w:rPr>
          <w:rFonts w:ascii="Times New Roman" w:eastAsia="Calibri" w:hAnsi="Times New Roman" w:cs="Times New Roman"/>
        </w:rPr>
        <w:t>3.</w:t>
      </w:r>
      <w:r w:rsidRPr="003D3FF9">
        <w:rPr>
          <w:rFonts w:ascii="Times New Roman" w:eastAsia="Calibri" w:hAnsi="Times New Roman" w:cs="Times New Roman"/>
          <w:b/>
        </w:rPr>
        <w:t xml:space="preserve"> </w:t>
      </w:r>
      <w:r w:rsidRPr="003D3FF9">
        <w:rPr>
          <w:rFonts w:ascii="Times New Roman" w:eastAsia="Times New Roman" w:hAnsi="Times New Roman" w:cs="Times New Roman"/>
          <w:color w:val="000000"/>
          <w:lang w:eastAsia="ru-RU"/>
        </w:rPr>
        <w:t>Контроль за исполнением настоящего постановления оставляю за собой.</w:t>
      </w:r>
    </w:p>
    <w:p w14:paraId="5010DE35" w14:textId="77777777" w:rsidR="0044215C" w:rsidRPr="003D3FF9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9046CFC" w14:textId="77777777" w:rsidR="0044215C" w:rsidRPr="003D3FF9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9D5FCFA" w14:textId="7463789D" w:rsidR="0044215C" w:rsidRPr="003D3FF9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D3FF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И.о. главы местной администрации                                     </w:t>
      </w:r>
      <w:r w:rsidR="003D3FF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</w:t>
      </w:r>
      <w:r w:rsidRPr="003D3FF9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              И.Л. Тетерина</w:t>
      </w:r>
    </w:p>
    <w:p w14:paraId="5B49DA33" w14:textId="71F654F7" w:rsidR="00156105" w:rsidRPr="003D3FF9" w:rsidRDefault="0044215C" w:rsidP="009B6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3D3FF9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</w:t>
      </w:r>
    </w:p>
    <w:sectPr w:rsidR="00156105" w:rsidRPr="003D3FF9" w:rsidSect="009B6EB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E14BF"/>
    <w:multiLevelType w:val="hybridMultilevel"/>
    <w:tmpl w:val="33F22DA6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15C"/>
    <w:rsid w:val="00156105"/>
    <w:rsid w:val="003D3FF9"/>
    <w:rsid w:val="0044215C"/>
    <w:rsid w:val="007D506C"/>
    <w:rsid w:val="009B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BF81"/>
  <w15:docId w15:val="{9B9764EB-B5FC-46DA-A5C8-0E832961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4215C"/>
  </w:style>
  <w:style w:type="paragraph" w:styleId="a3">
    <w:name w:val="Balloon Text"/>
    <w:basedOn w:val="a"/>
    <w:link w:val="a4"/>
    <w:uiPriority w:val="99"/>
    <w:semiHidden/>
    <w:unhideWhenUsed/>
    <w:rsid w:val="0044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1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1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Admin</cp:lastModifiedBy>
  <cp:revision>3</cp:revision>
  <dcterms:created xsi:type="dcterms:W3CDTF">2022-05-05T10:20:00Z</dcterms:created>
  <dcterms:modified xsi:type="dcterms:W3CDTF">2022-07-18T16:51:00Z</dcterms:modified>
</cp:coreProperties>
</file>