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8D5" w:rsidRPr="00E72668" w:rsidRDefault="002E78D5" w:rsidP="002E78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66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DB9D974" wp14:editId="0DD839E5">
            <wp:extent cx="1041400" cy="11049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8D5" w:rsidRPr="00E72668" w:rsidRDefault="002E78D5" w:rsidP="002E78D5">
      <w:pPr>
        <w:framePr w:wrap="notBeside" w:vAnchor="text" w:hAnchor="text" w:xAlign="center" w:y="1"/>
        <w:spacing w:after="0" w:line="240" w:lineRule="auto"/>
        <w:jc w:val="center"/>
        <w:rPr>
          <w:rFonts w:ascii="Calibri" w:eastAsia="Calibri" w:hAnsi="Calibri" w:cs="Times New Roman"/>
          <w:sz w:val="2"/>
          <w:szCs w:val="2"/>
        </w:rPr>
      </w:pPr>
    </w:p>
    <w:p w:rsidR="002E78D5" w:rsidRPr="00E72668" w:rsidRDefault="002E78D5" w:rsidP="002E78D5">
      <w:pPr>
        <w:keepNext/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kern w:val="2"/>
          <w:sz w:val="24"/>
          <w:szCs w:val="24"/>
        </w:rPr>
      </w:pPr>
      <w:r w:rsidRPr="00E72668">
        <w:rPr>
          <w:rFonts w:ascii="Times New Roman" w:eastAsia="Arial" w:hAnsi="Times New Roman" w:cs="Times New Roman"/>
          <w:b/>
          <w:bCs/>
          <w:kern w:val="2"/>
          <w:sz w:val="24"/>
          <w:szCs w:val="24"/>
        </w:rPr>
        <w:t>МЕСТНАЯ АДМИНИСТРАЦИЯ</w:t>
      </w:r>
    </w:p>
    <w:p w:rsidR="002E78D5" w:rsidRPr="00E72668" w:rsidRDefault="002E78D5" w:rsidP="002E78D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2E78D5" w:rsidRPr="00E72668" w:rsidRDefault="002E78D5" w:rsidP="002E78D5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E72668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2E78D5" w:rsidRPr="00E72668" w:rsidRDefault="002E78D5" w:rsidP="002E78D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2E78D5" w:rsidRPr="00E72668" w:rsidRDefault="002E78D5" w:rsidP="002E78D5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2E78D5" w:rsidRPr="00E72668" w:rsidRDefault="002E78D5" w:rsidP="002E78D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26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2E78D5" w:rsidRPr="00E72668" w:rsidRDefault="002E78D5" w:rsidP="002E78D5">
      <w:pPr>
        <w:spacing w:after="0" w:line="240" w:lineRule="auto"/>
        <w:ind w:right="23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2E78D5" w:rsidRPr="00E72668" w:rsidRDefault="002E78D5" w:rsidP="002E78D5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1E4A1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04.10.2021</w:t>
      </w:r>
      <w:r w:rsidR="001E4A1E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726A2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1E4A1E">
        <w:rPr>
          <w:rFonts w:ascii="Times New Roman" w:eastAsia="Calibri" w:hAnsi="Times New Roman" w:cs="Times New Roman"/>
          <w:sz w:val="24"/>
          <w:szCs w:val="24"/>
        </w:rPr>
        <w:t xml:space="preserve">                            № 88</w:t>
      </w:r>
    </w:p>
    <w:p w:rsidR="002E78D5" w:rsidRDefault="002E78D5" w:rsidP="002E78D5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78D5" w:rsidRPr="002E78D5" w:rsidRDefault="002E78D5" w:rsidP="002E78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E7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утверждении Административного регламента по предоставлению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 МО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E7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согласию органа опеки и попечительства на установление отцовства лица, не состоящего в браке с матерью ребенка, в случае смерти матери, признания ее недееспособной, невозможности установления места нахождения матери или в случае лишения ее родительских прав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1230C">
        <w:rPr>
          <w:rFonts w:ascii="Times New Roman" w:hAnsi="Times New Roman" w:cs="Times New Roman"/>
          <w:b/>
          <w:sz w:val="24"/>
          <w:szCs w:val="24"/>
        </w:rPr>
        <w:t xml:space="preserve">и о признании утратившим силу постановления МА МО </w:t>
      </w:r>
      <w:proofErr w:type="spellStart"/>
      <w:proofErr w:type="gramStart"/>
      <w:r w:rsidRPr="0041230C">
        <w:rPr>
          <w:rFonts w:ascii="Times New Roman" w:hAnsi="Times New Roman" w:cs="Times New Roman"/>
          <w:b/>
          <w:sz w:val="24"/>
          <w:szCs w:val="24"/>
        </w:rPr>
        <w:t>МО</w:t>
      </w:r>
      <w:proofErr w:type="spellEnd"/>
      <w:proofErr w:type="gramEnd"/>
      <w:r w:rsidRPr="0041230C">
        <w:rPr>
          <w:rFonts w:ascii="Times New Roman" w:hAnsi="Times New Roman" w:cs="Times New Roman"/>
          <w:b/>
          <w:sz w:val="24"/>
          <w:szCs w:val="24"/>
        </w:rPr>
        <w:t xml:space="preserve"> Дв</w:t>
      </w:r>
      <w:r>
        <w:rPr>
          <w:rFonts w:ascii="Times New Roman" w:hAnsi="Times New Roman" w:cs="Times New Roman"/>
          <w:b/>
          <w:sz w:val="24"/>
          <w:szCs w:val="24"/>
        </w:rPr>
        <w:t>орцовый округ от 12.11.2018 № 98</w:t>
      </w:r>
    </w:p>
    <w:p w:rsidR="002E78D5" w:rsidRDefault="002E78D5" w:rsidP="002E78D5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E78D5" w:rsidRPr="00E72668" w:rsidRDefault="002E78D5" w:rsidP="002E78D5">
      <w:pPr>
        <w:tabs>
          <w:tab w:val="left" w:pos="851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C135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 w:rsidRPr="00C135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 </w:t>
      </w:r>
      <w:r w:rsidRPr="00C135A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местная администрация внутригородского муниципального образования Санкт-Петербурга муниципальный округ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Дворцовый округ</w:t>
      </w:r>
    </w:p>
    <w:p w:rsidR="002E78D5" w:rsidRPr="00E72668" w:rsidRDefault="002E78D5" w:rsidP="002E78D5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sz w:val="24"/>
          <w:szCs w:val="24"/>
        </w:rPr>
        <w:t>ПОСТАНОВЛЯЕТ:</w:t>
      </w:r>
    </w:p>
    <w:p w:rsidR="002E78D5" w:rsidRPr="00E72668" w:rsidRDefault="002E78D5" w:rsidP="002E78D5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E78D5" w:rsidRPr="00726A28" w:rsidRDefault="002E78D5" w:rsidP="00726A28">
      <w:pPr>
        <w:pStyle w:val="Heading"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E78D5">
        <w:rPr>
          <w:rFonts w:ascii="Times New Roman" w:eastAsia="Calibri" w:hAnsi="Times New Roman" w:cs="Times New Roman"/>
          <w:b w:val="0"/>
          <w:sz w:val="24"/>
          <w:szCs w:val="24"/>
        </w:rPr>
        <w:t xml:space="preserve">1. Утвердить </w:t>
      </w:r>
      <w:r>
        <w:rPr>
          <w:rFonts w:ascii="Times New Roman" w:hAnsi="Times New Roman" w:cs="Times New Roman"/>
          <w:b w:val="0"/>
          <w:sz w:val="24"/>
          <w:szCs w:val="24"/>
        </w:rPr>
        <w:t>Административный регламент</w:t>
      </w:r>
      <w:r w:rsidRPr="002E78D5">
        <w:rPr>
          <w:rFonts w:ascii="Times New Roman" w:hAnsi="Times New Roman" w:cs="Times New Roman"/>
          <w:b w:val="0"/>
          <w:sz w:val="24"/>
          <w:szCs w:val="24"/>
        </w:rPr>
        <w:t xml:space="preserve"> по предоставлению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МА МО </w:t>
      </w:r>
      <w:proofErr w:type="spellStart"/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МО</w:t>
      </w:r>
      <w:proofErr w:type="spellEnd"/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2E78D5">
        <w:rPr>
          <w:rFonts w:ascii="Times New Roman" w:hAnsi="Times New Roman" w:cs="Times New Roman"/>
          <w:b w:val="0"/>
          <w:sz w:val="24"/>
          <w:szCs w:val="24"/>
        </w:rPr>
        <w:t>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согласию органа опеки и попечительства на установление отцовства лица, не состоящего в браке с матерью ребенка, в случае смерти матери, признания ее недееспособной, невозможности установления места нахождения матери или в случае лишения ее родительских прав</w:t>
      </w:r>
      <w:r w:rsidRPr="002E78D5">
        <w:rPr>
          <w:rFonts w:ascii="Times New Roman" w:eastAsia="Calibri" w:hAnsi="Times New Roman" w:cs="Times New Roman"/>
          <w:b w:val="0"/>
          <w:sz w:val="24"/>
          <w:szCs w:val="24"/>
        </w:rPr>
        <w:t>, согласно приложению № 1.</w:t>
      </w:r>
    </w:p>
    <w:p w:rsidR="002E78D5" w:rsidRPr="00726A28" w:rsidRDefault="002E78D5" w:rsidP="00726A28">
      <w:pPr>
        <w:pStyle w:val="Heading"/>
        <w:tabs>
          <w:tab w:val="left" w:pos="851"/>
        </w:tabs>
        <w:ind w:firstLine="567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 xml:space="preserve">2. </w:t>
      </w:r>
      <w:proofErr w:type="gramStart"/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 xml:space="preserve">Признать утратившим силу </w:t>
      </w:r>
      <w:r w:rsidR="00726A28">
        <w:rPr>
          <w:rFonts w:ascii="Times New Roman" w:eastAsia="Calibri" w:hAnsi="Times New Roman" w:cs="Times New Roman"/>
          <w:b w:val="0"/>
          <w:sz w:val="24"/>
          <w:szCs w:val="24"/>
        </w:rPr>
        <w:t>постановление</w:t>
      </w:r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 xml:space="preserve"> местной администрации </w:t>
      </w:r>
      <w:r>
        <w:rPr>
          <w:rFonts w:ascii="Times New Roman" w:eastAsia="Calibri" w:hAnsi="Times New Roman" w:cs="Times New Roman"/>
          <w:b w:val="0"/>
          <w:sz w:val="24"/>
          <w:szCs w:val="24"/>
        </w:rPr>
        <w:t xml:space="preserve">внутригородского </w:t>
      </w:r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>муниципального образования Санкт-Петербурга муниципальный округ Дворцовы</w:t>
      </w:r>
      <w:r>
        <w:rPr>
          <w:rFonts w:ascii="Times New Roman" w:eastAsia="Calibri" w:hAnsi="Times New Roman" w:cs="Times New Roman"/>
          <w:b w:val="0"/>
          <w:sz w:val="24"/>
          <w:szCs w:val="24"/>
        </w:rPr>
        <w:t xml:space="preserve">й округ </w:t>
      </w:r>
      <w:r w:rsidR="00726A28">
        <w:rPr>
          <w:rFonts w:ascii="Times New Roman" w:eastAsia="Calibri" w:hAnsi="Times New Roman" w:cs="Times New Roman"/>
          <w:b w:val="0"/>
          <w:sz w:val="24"/>
          <w:szCs w:val="24"/>
        </w:rPr>
        <w:t>«</w:t>
      </w:r>
      <w:r w:rsidR="00726A28" w:rsidRPr="00726A28">
        <w:rPr>
          <w:rFonts w:ascii="Times New Roman" w:eastAsia="Calibri" w:hAnsi="Times New Roman" w:cs="Times New Roman"/>
          <w:b w:val="0"/>
          <w:sz w:val="24"/>
          <w:szCs w:val="24"/>
        </w:rPr>
        <w:t>Об утверждении Административного регламента по предоставлению местной</w:t>
      </w:r>
      <w:r w:rsidR="00726A28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726A28" w:rsidRPr="00726A28">
        <w:rPr>
          <w:rFonts w:ascii="Times New Roman" w:eastAsia="Calibri" w:hAnsi="Times New Roman" w:cs="Times New Roman"/>
          <w:b w:val="0"/>
          <w:sz w:val="24"/>
          <w:szCs w:val="24"/>
        </w:rPr>
        <w:t>администрацией внутригородского муниципального образования Санкт-Петербурга</w:t>
      </w:r>
      <w:r w:rsidR="00726A28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726A28" w:rsidRPr="00726A28">
        <w:rPr>
          <w:rFonts w:ascii="Times New Roman" w:eastAsia="Calibri" w:hAnsi="Times New Roman" w:cs="Times New Roman"/>
          <w:b w:val="0"/>
          <w:sz w:val="24"/>
          <w:szCs w:val="24"/>
        </w:rPr>
        <w:t>муниципальный округ Дворцовый округ, осуществляющей отдельные государственные</w:t>
      </w:r>
      <w:r w:rsidR="00726A28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726A28" w:rsidRPr="00726A28">
        <w:rPr>
          <w:rFonts w:ascii="Times New Roman" w:eastAsia="Calibri" w:hAnsi="Times New Roman" w:cs="Times New Roman"/>
          <w:b w:val="0"/>
          <w:sz w:val="24"/>
          <w:szCs w:val="24"/>
        </w:rPr>
        <w:t>полномочия Санкт-Петербурга по организации и осуществлению деятельности по опеке и</w:t>
      </w:r>
      <w:r w:rsidR="00726A28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726A28" w:rsidRPr="00726A28">
        <w:rPr>
          <w:rFonts w:ascii="Times New Roman" w:eastAsia="Calibri" w:hAnsi="Times New Roman" w:cs="Times New Roman"/>
          <w:b w:val="0"/>
          <w:sz w:val="24"/>
          <w:szCs w:val="24"/>
        </w:rPr>
        <w:t>попечительству, назначению и выплате денежных средств на содержание детей,</w:t>
      </w:r>
      <w:r w:rsidR="00726A28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726A28" w:rsidRPr="00726A28">
        <w:rPr>
          <w:rFonts w:ascii="Times New Roman" w:eastAsia="Calibri" w:hAnsi="Times New Roman" w:cs="Times New Roman"/>
          <w:b w:val="0"/>
          <w:sz w:val="24"/>
          <w:szCs w:val="24"/>
        </w:rPr>
        <w:t>находящихся под опекой или попечительством, и денежных средств</w:t>
      </w:r>
      <w:proofErr w:type="gramEnd"/>
      <w:r w:rsidR="00726A28" w:rsidRPr="00726A28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proofErr w:type="gramStart"/>
      <w:r w:rsidR="00726A28" w:rsidRPr="00726A28">
        <w:rPr>
          <w:rFonts w:ascii="Times New Roman" w:eastAsia="Calibri" w:hAnsi="Times New Roman" w:cs="Times New Roman"/>
          <w:b w:val="0"/>
          <w:sz w:val="24"/>
          <w:szCs w:val="24"/>
        </w:rPr>
        <w:t xml:space="preserve">на </w:t>
      </w:r>
      <w:r w:rsidR="00726A28" w:rsidRPr="00726A28">
        <w:rPr>
          <w:rFonts w:ascii="Times New Roman" w:eastAsia="Calibri" w:hAnsi="Times New Roman" w:cs="Times New Roman"/>
          <w:b w:val="0"/>
          <w:sz w:val="24"/>
          <w:szCs w:val="24"/>
        </w:rPr>
        <w:lastRenderedPageBreak/>
        <w:t>содержание детей,</w:t>
      </w:r>
      <w:r w:rsidR="00726A28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726A28" w:rsidRPr="00726A28">
        <w:rPr>
          <w:rFonts w:ascii="Times New Roman" w:eastAsia="Calibri" w:hAnsi="Times New Roman" w:cs="Times New Roman"/>
          <w:b w:val="0"/>
          <w:sz w:val="24"/>
          <w:szCs w:val="24"/>
        </w:rPr>
        <w:t>переданных на воспитание в приемные семьи в Санкт-Петербурге, государственной услуги</w:t>
      </w:r>
      <w:r w:rsidR="00726A28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726A28" w:rsidRPr="00726A28">
        <w:rPr>
          <w:rFonts w:ascii="Times New Roman" w:eastAsia="Calibri" w:hAnsi="Times New Roman" w:cs="Times New Roman"/>
          <w:b w:val="0"/>
          <w:sz w:val="24"/>
          <w:szCs w:val="24"/>
        </w:rPr>
        <w:t>по согласию органа опеки и попечительства на установление отцовства лица, не состоящего</w:t>
      </w:r>
      <w:r w:rsidR="00726A28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726A28" w:rsidRPr="00726A28">
        <w:rPr>
          <w:rFonts w:ascii="Times New Roman" w:eastAsia="Calibri" w:hAnsi="Times New Roman" w:cs="Times New Roman"/>
          <w:b w:val="0"/>
          <w:sz w:val="24"/>
          <w:szCs w:val="24"/>
        </w:rPr>
        <w:t>в браке с матерью ребенка, в случае смерти матери, признания ее недееспособной,</w:t>
      </w:r>
      <w:r w:rsidR="00726A28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726A28" w:rsidRPr="00726A28">
        <w:rPr>
          <w:rFonts w:ascii="Times New Roman" w:eastAsia="Calibri" w:hAnsi="Times New Roman" w:cs="Times New Roman"/>
          <w:b w:val="0"/>
          <w:sz w:val="24"/>
          <w:szCs w:val="24"/>
        </w:rPr>
        <w:t>невозможности установления места нахождения матери или в случае лишения ее</w:t>
      </w:r>
      <w:r w:rsidR="00726A28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726A28" w:rsidRPr="00726A28">
        <w:rPr>
          <w:rFonts w:ascii="Times New Roman" w:eastAsia="Calibri" w:hAnsi="Times New Roman" w:cs="Times New Roman"/>
          <w:b w:val="0"/>
          <w:sz w:val="24"/>
          <w:szCs w:val="24"/>
        </w:rPr>
        <w:t>родительских прав</w:t>
      </w:r>
      <w:r w:rsidR="00726A28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 w:val="0"/>
          <w:sz w:val="24"/>
          <w:szCs w:val="24"/>
        </w:rPr>
        <w:t>от 1</w:t>
      </w:r>
      <w:r w:rsidR="00726A28">
        <w:rPr>
          <w:rFonts w:ascii="Times New Roman" w:eastAsia="Calibri" w:hAnsi="Times New Roman" w:cs="Times New Roman"/>
          <w:b w:val="0"/>
          <w:sz w:val="24"/>
          <w:szCs w:val="24"/>
        </w:rPr>
        <w:t>3</w:t>
      </w:r>
      <w:r>
        <w:rPr>
          <w:rFonts w:ascii="Times New Roman" w:eastAsia="Calibri" w:hAnsi="Times New Roman" w:cs="Times New Roman"/>
          <w:b w:val="0"/>
          <w:sz w:val="24"/>
          <w:szCs w:val="24"/>
        </w:rPr>
        <w:t>.11.2018 № 98.</w:t>
      </w:r>
      <w:proofErr w:type="gramEnd"/>
    </w:p>
    <w:p w:rsidR="002E78D5" w:rsidRDefault="002E78D5" w:rsidP="00726A28">
      <w:pPr>
        <w:tabs>
          <w:tab w:val="left" w:pos="709"/>
        </w:tabs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2668">
        <w:rPr>
          <w:rFonts w:ascii="Times New Roman" w:eastAsia="Calibri" w:hAnsi="Times New Roman" w:cs="Times New Roman"/>
          <w:sz w:val="24"/>
          <w:szCs w:val="24"/>
        </w:rPr>
        <w:t>3. Настоящее постановление вступает в силу с момента его официального опубликования</w:t>
      </w:r>
      <w:r w:rsidR="0096576D">
        <w:rPr>
          <w:rFonts w:ascii="Times New Roman" w:eastAsia="Calibri" w:hAnsi="Times New Roman" w:cs="Times New Roman"/>
          <w:sz w:val="24"/>
          <w:szCs w:val="24"/>
        </w:rPr>
        <w:t xml:space="preserve"> (обнародования)</w:t>
      </w:r>
      <w:bookmarkStart w:id="0" w:name="_GoBack"/>
      <w:bookmarkEnd w:id="0"/>
      <w:r w:rsidRPr="00E7266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E78D5" w:rsidRPr="00E72668" w:rsidRDefault="002E78D5" w:rsidP="002E78D5">
      <w:pPr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2668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proofErr w:type="gramStart"/>
      <w:r w:rsidRPr="00E72668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E72668">
        <w:rPr>
          <w:rFonts w:ascii="Times New Roman" w:eastAsia="Calibri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2E78D5" w:rsidRPr="00E72668" w:rsidRDefault="002E78D5" w:rsidP="002E78D5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78D5" w:rsidRPr="00E72668" w:rsidRDefault="002E78D5" w:rsidP="002E78D5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78D5" w:rsidRPr="00E72668" w:rsidRDefault="002E78D5" w:rsidP="002E78D5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78D5" w:rsidRPr="00E72668" w:rsidRDefault="001E4A1E" w:rsidP="002E78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главы</w:t>
      </w:r>
      <w:r w:rsidR="002E78D5" w:rsidRPr="00E726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местной администрации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И.Л. Тетерина</w:t>
      </w:r>
    </w:p>
    <w:p w:rsidR="002E78D5" w:rsidRDefault="002E78D5" w:rsidP="002E78D5"/>
    <w:p w:rsidR="002E78D5" w:rsidRDefault="002E78D5" w:rsidP="002E78D5"/>
    <w:p w:rsidR="002D63F1" w:rsidRDefault="002D63F1"/>
    <w:sectPr w:rsidR="002D63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8D5"/>
    <w:rsid w:val="001E4A1E"/>
    <w:rsid w:val="0026190B"/>
    <w:rsid w:val="002D63F1"/>
    <w:rsid w:val="002E78D5"/>
    <w:rsid w:val="00726A28"/>
    <w:rsid w:val="0096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8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2E78D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E7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78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8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2E78D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E7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78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8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Karina</cp:lastModifiedBy>
  <cp:revision>5</cp:revision>
  <dcterms:created xsi:type="dcterms:W3CDTF">2021-06-03T06:57:00Z</dcterms:created>
  <dcterms:modified xsi:type="dcterms:W3CDTF">2021-11-26T11:20:00Z</dcterms:modified>
</cp:coreProperties>
</file>